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BE0E9" w14:textId="77777777" w:rsidR="005D29B5" w:rsidRPr="00F757E7" w:rsidRDefault="00F757E7" w:rsidP="005D29B5">
      <w:pPr>
        <w:spacing w:before="100" w:beforeAutospacing="1"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757E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Załącznik nr 3 </w:t>
      </w:r>
      <w:r w:rsidR="005D29B5" w:rsidRPr="00F757E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 zarządzenia</w:t>
      </w:r>
    </w:p>
    <w:p w14:paraId="2A50368B" w14:textId="5672B953" w:rsidR="005D29B5" w:rsidRPr="00F757E7" w:rsidRDefault="00F21402" w:rsidP="005D29B5">
      <w:pPr>
        <w:spacing w:before="100" w:beforeAutospacing="1"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757E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Dyrektora PUP nr </w:t>
      </w:r>
      <w:r w:rsidR="000A2DA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32</w:t>
      </w:r>
      <w:r w:rsidRPr="00F757E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/202</w:t>
      </w:r>
      <w:r w:rsidR="000A2DA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 w:rsidRPr="00F757E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 dnia 0</w:t>
      </w:r>
      <w:r w:rsidR="000A2DA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Pr="00F757E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.0</w:t>
      </w:r>
      <w:r w:rsidR="000A2DA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8</w:t>
      </w:r>
      <w:r w:rsidRPr="00F757E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.202</w:t>
      </w:r>
      <w:r w:rsidR="000A2DA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 w:rsidR="005D29B5" w:rsidRPr="00F757E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r.</w:t>
      </w:r>
    </w:p>
    <w:p w14:paraId="62493B8D" w14:textId="77777777" w:rsidR="00B00ACF" w:rsidRPr="00B00ACF" w:rsidRDefault="00B26FC0" w:rsidP="00F320A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Klauzula informacyjna dla uczestników postępowań o </w:t>
      </w:r>
      <w:r w:rsidR="00F757E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udzielenie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zamówienia publiczne</w:t>
      </w:r>
      <w:r w:rsidR="00F757E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go</w:t>
      </w:r>
    </w:p>
    <w:p w14:paraId="2E7E6DE2" w14:textId="77777777" w:rsidR="00B00ACF" w:rsidRPr="00B00ACF" w:rsidRDefault="00B00ACF" w:rsidP="00E94AE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AC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119),zwanego dalej ROD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Powiatowy Urząd Pracy w Łęcznej </w:t>
      </w:r>
      <w:r w:rsidRPr="00B00AC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informuje, że:</w:t>
      </w:r>
    </w:p>
    <w:p w14:paraId="434A52E4" w14:textId="54B75906" w:rsidR="00A93E2F" w:rsidRDefault="00B00ACF" w:rsidP="006D06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</w:t>
      </w:r>
      <w:r w:rsidR="00CB2585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 Powiat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ow</w:t>
      </w:r>
      <w:r w:rsidR="00D7046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</w:t>
      </w:r>
      <w:r w:rsidR="00D7046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d Pracy w Łęcznej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, adres</w:t>
      </w:r>
      <w:r w:rsidR="00ED3A69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dziby:</w:t>
      </w:r>
      <w:r w:rsidR="00ED3A69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Al. Jana Pawła II 95, 21-010 Łęczna</w:t>
      </w:r>
      <w:r w:rsid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55ABBDD" w14:textId="19684F9F" w:rsidR="006D0679" w:rsidRPr="005841AB" w:rsidRDefault="00CB2585" w:rsidP="005841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0C1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0527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</w:t>
      </w:r>
      <w:r w:rsidR="00821E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przetwarzane są</w:t>
      </w:r>
      <w:r w:rsidR="00660527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</w:t>
      </w:r>
      <w:r w:rsidR="000C1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stawie art. 6 ust. 1 </w:t>
      </w:r>
      <w:r w:rsidR="00B26FC0">
        <w:rPr>
          <w:rFonts w:ascii="Times New Roman" w:eastAsia="Times New Roman" w:hAnsi="Times New Roman" w:cs="Times New Roman"/>
          <w:sz w:val="24"/>
          <w:szCs w:val="24"/>
          <w:lang w:eastAsia="pl-PL"/>
        </w:rPr>
        <w:t>lit. „a</w:t>
      </w:r>
      <w:r w:rsidR="00660527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B26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RODO</w:t>
      </w:r>
      <w:r w:rsidR="000C1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6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związanym z postępowaniem o udzielenie zamówienia publicznego. Dane są przetwarzane na podstawie zgody wyrażonej poprzez akt uczestnictwa w postępowaniu oraz </w:t>
      </w:r>
      <w:r w:rsidR="00584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przepisy prawa: </w:t>
      </w:r>
      <w:r w:rsidR="00B26FC0" w:rsidRPr="00B26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r w:rsidR="00D70465">
        <w:rPr>
          <w:rFonts w:ascii="Times New Roman" w:eastAsia="Times New Roman" w:hAnsi="Times New Roman" w:cs="Times New Roman"/>
          <w:sz w:val="24"/>
          <w:szCs w:val="24"/>
          <w:lang w:eastAsia="pl-PL"/>
        </w:rPr>
        <w:t>11.09.2019</w:t>
      </w:r>
      <w:r w:rsidR="00B26FC0" w:rsidRPr="00B26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Prawo zamówień publicznych</w:t>
      </w:r>
      <w:r w:rsidR="00FA36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wydanych do niej przepisów wykonawczych.</w:t>
      </w:r>
    </w:p>
    <w:p w14:paraId="54E5C841" w14:textId="77777777" w:rsidR="006D0679" w:rsidRDefault="00CB2585" w:rsidP="006D06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0C1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6D0679">
        <w:rPr>
          <w:rFonts w:ascii="Times New Roman" w:eastAsia="Times New Roman" w:hAnsi="Times New Roman" w:cs="Times New Roman"/>
          <w:sz w:val="24"/>
          <w:szCs w:val="24"/>
          <w:lang w:eastAsia="pl-PL"/>
        </w:rPr>
        <w:t>ane osobowe będą przechowywane według obowiązującej instrukcji kancelaryjnej i rzeczowego wykazu akt.</w:t>
      </w:r>
    </w:p>
    <w:p w14:paraId="0E403D95" w14:textId="77777777" w:rsidR="005841AB" w:rsidRDefault="005841AB" w:rsidP="00F320AB">
      <w:pPr>
        <w:numPr>
          <w:ilvl w:val="0"/>
          <w:numId w:val="1"/>
        </w:num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Komu przekazujemy Pani/Pana dane:</w:t>
      </w:r>
    </w:p>
    <w:p w14:paraId="51873A0B" w14:textId="77777777" w:rsidR="005841AB" w:rsidRDefault="005841AB" w:rsidP="00F320AB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-dane pozyskane w związku z postępowaniem o udzielenie zamówienia publicznego</w:t>
      </w:r>
      <w:r w:rsidR="00D07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przekazywane będą wszystkim zainteresowanym podmiotom i osobom, gdyż co do zasady postępowanie o udzielenie zamówienia publicznego jest jawne,</w:t>
      </w:r>
    </w:p>
    <w:p w14:paraId="4BCAABAF" w14:textId="77777777" w:rsidR="00D07D82" w:rsidRDefault="00D07D82" w:rsidP="00F320AB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-ograniczenie dostępu do danych, o których mowa powyżej może wystąpić jedynie w szczególnych przypadkach, jeśli jest to uzasadnione ochroną prywatności zgodnie z art. 8 ust. 4 pkt. 1 i 2 ustawy Prawo zamówień publicznych,</w:t>
      </w:r>
    </w:p>
    <w:p w14:paraId="392943CC" w14:textId="77777777" w:rsidR="00CB5F33" w:rsidRDefault="00CB5F33" w:rsidP="00CB5F3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danych poza Europejski Obszar Gospodarczy</w:t>
      </w:r>
    </w:p>
    <w:p w14:paraId="7F1AC02C" w14:textId="77777777" w:rsidR="00CB5F33" w:rsidRPr="00CB5F33" w:rsidRDefault="00CB5F33" w:rsidP="00CB5F33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jawnością postępowania o udzielenie zamówienia publicznego Pani/Pana dane mogą być przekazywane do państw z poza EOG z zastrzeżeniem, o którym mowa w pkt. 5 ppkt. 2).</w:t>
      </w:r>
    </w:p>
    <w:p w14:paraId="404B5ABC" w14:textId="77777777" w:rsidR="006D0679" w:rsidRPr="00CB5F33" w:rsidRDefault="00CB2585" w:rsidP="00CB5F33">
      <w:pPr>
        <w:numPr>
          <w:ilvl w:val="0"/>
          <w:numId w:val="1"/>
        </w:num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</w:t>
      </w:r>
      <w:r w:rsidR="00E94AE7">
        <w:rPr>
          <w:rFonts w:ascii="Times New Roman" w:eastAsia="Times New Roman" w:hAnsi="Times New Roman" w:cs="Times New Roman"/>
          <w:sz w:val="24"/>
          <w:szCs w:val="24"/>
          <w:lang w:eastAsia="pl-PL"/>
        </w:rPr>
        <w:t>i/Pan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 </w:t>
      </w:r>
      <w:r w:rsidR="006D0679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treści s</w:t>
      </w:r>
      <w:r w:rsidR="00E72527">
        <w:rPr>
          <w:rFonts w:ascii="Times New Roman" w:eastAsia="Times New Roman" w:hAnsi="Times New Roman" w:cs="Times New Roman"/>
          <w:sz w:val="24"/>
          <w:szCs w:val="24"/>
          <w:lang w:eastAsia="pl-PL"/>
        </w:rPr>
        <w:t>woich danych</w:t>
      </w:r>
      <w:r w:rsidR="00CB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otrzymania ich kopii</w:t>
      </w:r>
      <w:r w:rsidR="00E72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B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</w:t>
      </w:r>
      <w:r w:rsidR="00E72527">
        <w:rPr>
          <w:rFonts w:ascii="Times New Roman" w:eastAsia="Times New Roman" w:hAnsi="Times New Roman" w:cs="Times New Roman"/>
          <w:sz w:val="24"/>
          <w:szCs w:val="24"/>
          <w:lang w:eastAsia="pl-PL"/>
        </w:rPr>
        <w:t>ich sprostowania</w:t>
      </w:r>
      <w:r w:rsidR="00516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ograniczenia przetwarzania</w:t>
      </w:r>
      <w:r w:rsidR="00CB5F33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 czym przepisy odrębne mogą wyłączyć możliwość skorzystania z tego prawa</w:t>
      </w:r>
      <w:r w:rsidR="00E555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5E4B6CA" w14:textId="77777777" w:rsidR="00BE56CD" w:rsidRPr="00E55578" w:rsidRDefault="00CB2585" w:rsidP="00E555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 wniesienia skargi do organu nadzorczego tj. Prezesa Urzędu Ochrony Danych Osobowych, jeżeli uzna Pan/Pani iż przetwarzanie danych osobowych narusza przepisy rozporządzenia.</w:t>
      </w:r>
    </w:p>
    <w:p w14:paraId="52452AB7" w14:textId="77777777" w:rsidR="00516EA8" w:rsidRDefault="00660527" w:rsidP="00F757E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6CD">
        <w:rPr>
          <w:rFonts w:ascii="Times New Roman" w:eastAsia="Times New Roman" w:hAnsi="Times New Roman" w:cs="Times New Roman"/>
          <w:sz w:val="24"/>
          <w:szCs w:val="24"/>
          <w:lang w:eastAsia="pl-PL"/>
        </w:rPr>
        <w:t>W Powiatowym Urzędzie Pracy w Łęcznej wyznaczony z</w:t>
      </w:r>
      <w:r w:rsidR="00F757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ostał Inspektor Ochrony Danych, </w:t>
      </w:r>
      <w:r w:rsidRPr="00BE56CD">
        <w:rPr>
          <w:rFonts w:ascii="Times New Roman" w:eastAsia="Times New Roman" w:hAnsi="Times New Roman" w:cs="Times New Roman"/>
          <w:sz w:val="24"/>
          <w:szCs w:val="24"/>
          <w:lang w:eastAsia="pl-PL"/>
        </w:rPr>
        <w:t>z którym moż</w:t>
      </w:r>
      <w:r w:rsidR="00F757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się skontaktować pod adresem </w:t>
      </w:r>
      <w:r w:rsidRPr="00BE56CD">
        <w:rPr>
          <w:rFonts w:ascii="Times New Roman" w:eastAsia="Times New Roman" w:hAnsi="Times New Roman" w:cs="Times New Roman"/>
          <w:sz w:val="24"/>
          <w:szCs w:val="24"/>
          <w:lang w:eastAsia="pl-PL"/>
        </w:rPr>
        <w:t>email:iodpupleczna@</w:t>
      </w:r>
      <w:r w:rsidR="00BE56CD">
        <w:rPr>
          <w:rFonts w:ascii="Times New Roman" w:eastAsia="Times New Roman" w:hAnsi="Times New Roman" w:cs="Times New Roman"/>
          <w:sz w:val="24"/>
          <w:szCs w:val="24"/>
          <w:lang w:eastAsia="pl-PL"/>
        </w:rPr>
        <w:t>leczna.</w:t>
      </w:r>
      <w:r w:rsidRPr="00BE56CD">
        <w:rPr>
          <w:rFonts w:ascii="Times New Roman" w:eastAsia="Times New Roman" w:hAnsi="Times New Roman" w:cs="Times New Roman"/>
          <w:sz w:val="24"/>
          <w:szCs w:val="24"/>
          <w:lang w:eastAsia="pl-PL"/>
        </w:rPr>
        <w:t>praca.gov.pl</w:t>
      </w:r>
    </w:p>
    <w:p w14:paraId="42848553" w14:textId="77777777" w:rsidR="00FA363C" w:rsidRDefault="00FA363C" w:rsidP="00FA363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danych</w:t>
      </w:r>
    </w:p>
    <w:p w14:paraId="70FB88A2" w14:textId="77777777" w:rsidR="00FA363C" w:rsidRPr="00FA363C" w:rsidRDefault="00FA363C" w:rsidP="00FA363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w związku z udziałem w postępowaniu o zamówienia publiczne nie jest obowiązkowe ale może być warunkiem niezbędnym do wzięcia w nim udziału. Wynika to stąd, że w zależności od przedmiotu zamówienia, zamawiający może żądać ich podania na podstawie przepisów ustawy Prawo zamówień publicznych oraz wydanych do niej przepisów wykonawczych.</w:t>
      </w:r>
    </w:p>
    <w:sectPr w:rsidR="00FA363C" w:rsidRPr="00FA363C" w:rsidSect="00022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CF2D" w14:textId="77777777" w:rsidR="00DE23E9" w:rsidRDefault="00DE23E9" w:rsidP="00FA363C">
      <w:pPr>
        <w:spacing w:after="0" w:line="240" w:lineRule="auto"/>
      </w:pPr>
      <w:r>
        <w:separator/>
      </w:r>
    </w:p>
  </w:endnote>
  <w:endnote w:type="continuationSeparator" w:id="0">
    <w:p w14:paraId="62CCAA33" w14:textId="77777777" w:rsidR="00DE23E9" w:rsidRDefault="00DE23E9" w:rsidP="00FA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65491" w14:textId="77777777" w:rsidR="00DE23E9" w:rsidRDefault="00DE23E9" w:rsidP="00FA363C">
      <w:pPr>
        <w:spacing w:after="0" w:line="240" w:lineRule="auto"/>
      </w:pPr>
      <w:r>
        <w:separator/>
      </w:r>
    </w:p>
  </w:footnote>
  <w:footnote w:type="continuationSeparator" w:id="0">
    <w:p w14:paraId="03A5ABCF" w14:textId="77777777" w:rsidR="00DE23E9" w:rsidRDefault="00DE23E9" w:rsidP="00FA3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038"/>
    <w:multiLevelType w:val="hybridMultilevel"/>
    <w:tmpl w:val="18164A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DA21BC"/>
    <w:multiLevelType w:val="hybridMultilevel"/>
    <w:tmpl w:val="9F3677A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225607C4"/>
    <w:multiLevelType w:val="multilevel"/>
    <w:tmpl w:val="37784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B6F5201"/>
    <w:multiLevelType w:val="hybridMultilevel"/>
    <w:tmpl w:val="8AC676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46F"/>
    <w:rsid w:val="00022DB2"/>
    <w:rsid w:val="000A2DAA"/>
    <w:rsid w:val="000C1256"/>
    <w:rsid w:val="000C1809"/>
    <w:rsid w:val="000C4CBD"/>
    <w:rsid w:val="001B075D"/>
    <w:rsid w:val="001E5C5E"/>
    <w:rsid w:val="00253C02"/>
    <w:rsid w:val="003110D6"/>
    <w:rsid w:val="00311151"/>
    <w:rsid w:val="00352F90"/>
    <w:rsid w:val="003B25FB"/>
    <w:rsid w:val="003F5F4A"/>
    <w:rsid w:val="004C60C3"/>
    <w:rsid w:val="00516EA8"/>
    <w:rsid w:val="005841AB"/>
    <w:rsid w:val="00584E91"/>
    <w:rsid w:val="005C38D0"/>
    <w:rsid w:val="005D29B5"/>
    <w:rsid w:val="00660527"/>
    <w:rsid w:val="0069146F"/>
    <w:rsid w:val="006D0679"/>
    <w:rsid w:val="00821ED9"/>
    <w:rsid w:val="008C7C94"/>
    <w:rsid w:val="00967873"/>
    <w:rsid w:val="00A30F3D"/>
    <w:rsid w:val="00A440F1"/>
    <w:rsid w:val="00A93E2F"/>
    <w:rsid w:val="00B00ACF"/>
    <w:rsid w:val="00B12B8B"/>
    <w:rsid w:val="00B26FC0"/>
    <w:rsid w:val="00B77AA8"/>
    <w:rsid w:val="00BE56CD"/>
    <w:rsid w:val="00C50C5F"/>
    <w:rsid w:val="00CB2585"/>
    <w:rsid w:val="00CB5F33"/>
    <w:rsid w:val="00D07D82"/>
    <w:rsid w:val="00D70465"/>
    <w:rsid w:val="00DE23E9"/>
    <w:rsid w:val="00E2130B"/>
    <w:rsid w:val="00E55578"/>
    <w:rsid w:val="00E62198"/>
    <w:rsid w:val="00E72527"/>
    <w:rsid w:val="00E80AD2"/>
    <w:rsid w:val="00E94AE7"/>
    <w:rsid w:val="00EC6854"/>
    <w:rsid w:val="00ED3A69"/>
    <w:rsid w:val="00F21402"/>
    <w:rsid w:val="00F320AB"/>
    <w:rsid w:val="00F67ED8"/>
    <w:rsid w:val="00F757E7"/>
    <w:rsid w:val="00FA3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D39B"/>
  <w15:docId w15:val="{09CFE4F2-E464-475C-858E-9B9C96E0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D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7ED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36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36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36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7C9AF-7990-49A7-9D52-E2D2E696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LENOVO-12</dc:creator>
  <cp:lastModifiedBy>DELL-12</cp:lastModifiedBy>
  <cp:revision>7</cp:revision>
  <cp:lastPrinted>2020-01-08T11:18:00Z</cp:lastPrinted>
  <dcterms:created xsi:type="dcterms:W3CDTF">2020-01-06T11:33:00Z</dcterms:created>
  <dcterms:modified xsi:type="dcterms:W3CDTF">2021-08-02T10:06:00Z</dcterms:modified>
</cp:coreProperties>
</file>