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4" w:rsidRPr="002A58D7" w:rsidRDefault="001C4564" w:rsidP="001C4564">
      <w:pPr>
        <w:tabs>
          <w:tab w:val="left" w:pos="3420"/>
        </w:tabs>
        <w:ind w:firstLine="212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52705</wp:posOffset>
            </wp:positionV>
            <wp:extent cx="1047750" cy="685800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55245</wp:posOffset>
            </wp:positionV>
            <wp:extent cx="1165225" cy="588010"/>
            <wp:effectExtent l="171450" t="133350" r="358775" b="307340"/>
            <wp:wrapNone/>
            <wp:docPr id="9" name="Obraz 13" descr="CAZ logooo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logooo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58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6236">
        <w:rPr>
          <w:sz w:val="28"/>
          <w:szCs w:val="28"/>
        </w:rPr>
        <w:t xml:space="preserve">  </w:t>
      </w:r>
      <w:r w:rsidRPr="002A58D7">
        <w:rPr>
          <w:sz w:val="28"/>
          <w:szCs w:val="28"/>
        </w:rPr>
        <w:t>Powiatowy Urząd Pracy w Łęcznej</w:t>
      </w:r>
    </w:p>
    <w:p w:rsidR="001C4564" w:rsidRPr="00175224" w:rsidRDefault="001C4564" w:rsidP="001C4564">
      <w:pPr>
        <w:tabs>
          <w:tab w:val="left" w:pos="3420"/>
        </w:tabs>
        <w:ind w:left="-720"/>
        <w:jc w:val="center"/>
        <w:rPr>
          <w:b/>
          <w:i/>
        </w:rPr>
      </w:pPr>
      <w:r w:rsidRPr="00175224">
        <w:rPr>
          <w:b/>
          <w:i/>
        </w:rPr>
        <w:t>Centrum Aktywizacji Zawodowej</w:t>
      </w:r>
    </w:p>
    <w:p w:rsidR="001C4564" w:rsidRPr="002A7502" w:rsidRDefault="001C4564" w:rsidP="001C4564">
      <w:pPr>
        <w:tabs>
          <w:tab w:val="left" w:pos="3420"/>
        </w:tabs>
        <w:ind w:left="-720"/>
        <w:jc w:val="center"/>
        <w:rPr>
          <w:sz w:val="20"/>
          <w:szCs w:val="20"/>
        </w:rPr>
      </w:pPr>
      <w:r w:rsidRPr="002A7502">
        <w:rPr>
          <w:sz w:val="20"/>
          <w:szCs w:val="20"/>
        </w:rPr>
        <w:t>Aleja Jana Pawła II 95, 21-010 Łęczna</w:t>
      </w:r>
    </w:p>
    <w:p w:rsidR="001C4564" w:rsidRPr="001C4564" w:rsidRDefault="001C4564" w:rsidP="001C4564">
      <w:pPr>
        <w:tabs>
          <w:tab w:val="left" w:pos="3420"/>
        </w:tabs>
        <w:ind w:left="-720"/>
        <w:jc w:val="center"/>
        <w:rPr>
          <w:sz w:val="20"/>
          <w:szCs w:val="20"/>
          <w:lang w:val="en-US"/>
        </w:rPr>
      </w:pPr>
      <w:r w:rsidRPr="002A7502">
        <w:rPr>
          <w:sz w:val="20"/>
          <w:szCs w:val="20"/>
        </w:rPr>
        <w:t xml:space="preserve">Tel. (081)7521158,  Fax. </w:t>
      </w:r>
      <w:r w:rsidRPr="001C4564">
        <w:rPr>
          <w:sz w:val="20"/>
          <w:szCs w:val="20"/>
          <w:lang w:val="en-US"/>
        </w:rPr>
        <w:t>(081)7521031</w:t>
      </w:r>
    </w:p>
    <w:p w:rsidR="001C4564" w:rsidRPr="001C4564" w:rsidRDefault="001C4564" w:rsidP="001C4564">
      <w:pPr>
        <w:tabs>
          <w:tab w:val="left" w:pos="3420"/>
        </w:tabs>
        <w:ind w:left="-720"/>
        <w:jc w:val="center"/>
        <w:rPr>
          <w:lang w:val="en-US"/>
        </w:rPr>
      </w:pPr>
    </w:p>
    <w:p w:rsidR="001C4564" w:rsidRPr="002A7502" w:rsidRDefault="001C4564" w:rsidP="001C4564">
      <w:pPr>
        <w:tabs>
          <w:tab w:val="left" w:pos="3420"/>
        </w:tabs>
        <w:ind w:left="-720"/>
        <w:rPr>
          <w:sz w:val="20"/>
          <w:szCs w:val="20"/>
          <w:lang w:val="en-US"/>
        </w:rPr>
      </w:pPr>
      <w:r w:rsidRPr="001C4564">
        <w:rPr>
          <w:lang w:val="en-US"/>
        </w:rPr>
        <w:t xml:space="preserve">               </w:t>
      </w:r>
      <w:r w:rsidRPr="002A7502">
        <w:rPr>
          <w:sz w:val="20"/>
          <w:szCs w:val="20"/>
          <w:lang w:val="en-US"/>
        </w:rPr>
        <w:t>NIP 713-214-98-95, REGON 431202490</w:t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  <w:t>e-mail: lule@praca.gov.pl</w:t>
      </w:r>
    </w:p>
    <w:p w:rsidR="00AA6236" w:rsidRDefault="00AA6236" w:rsidP="00AA6236">
      <w:pPr>
        <w:pStyle w:val="Nagwek1"/>
        <w:pBdr>
          <w:top w:val="double" w:sz="4" w:space="1" w:color="3366FF"/>
        </w:pBdr>
        <w:ind w:right="72"/>
        <w:jc w:val="right"/>
        <w:rPr>
          <w:lang w:val="en-US"/>
        </w:rPr>
      </w:pPr>
    </w:p>
    <w:p w:rsidR="00012026" w:rsidRPr="001014B6" w:rsidRDefault="00012026" w:rsidP="00012026">
      <w:pPr>
        <w:ind w:left="6372"/>
        <w:jc w:val="both"/>
      </w:pPr>
      <w:r>
        <w:t xml:space="preserve">         Łęczna, 0</w:t>
      </w:r>
      <w:r w:rsidR="00262136">
        <w:t>5</w:t>
      </w:r>
      <w:bookmarkStart w:id="0" w:name="_GoBack"/>
      <w:bookmarkEnd w:id="0"/>
      <w:r>
        <w:t>.03.2018</w:t>
      </w:r>
      <w:r w:rsidRPr="001014B6">
        <w:t>r.</w:t>
      </w:r>
    </w:p>
    <w:p w:rsidR="00012026" w:rsidRDefault="00012026" w:rsidP="00012026">
      <w:pPr>
        <w:ind w:left="4956"/>
        <w:jc w:val="both"/>
        <w:rPr>
          <w:b/>
          <w:lang w:val="en-US"/>
        </w:rPr>
      </w:pPr>
    </w:p>
    <w:p w:rsidR="00012026" w:rsidRPr="00587800" w:rsidRDefault="00012026" w:rsidP="00012026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587800">
        <w:rPr>
          <w:rFonts w:eastAsia="Calibri"/>
          <w:b/>
          <w:sz w:val="26"/>
          <w:szCs w:val="26"/>
          <w:lang w:eastAsia="en-US"/>
        </w:rPr>
        <w:t>ZAPYTANIE OFERTOWE</w:t>
      </w:r>
    </w:p>
    <w:p w:rsidR="00012026" w:rsidRDefault="00012026" w:rsidP="00012026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A13820">
        <w:rPr>
          <w:rFonts w:eastAsia="Calibri"/>
          <w:lang w:eastAsia="en-US"/>
        </w:rPr>
        <w:t>aprasza</w:t>
      </w:r>
      <w:r>
        <w:rPr>
          <w:rFonts w:eastAsia="Calibri"/>
          <w:lang w:eastAsia="en-US"/>
        </w:rPr>
        <w:t>my</w:t>
      </w:r>
      <w:r w:rsidRPr="00A13820">
        <w:rPr>
          <w:rFonts w:eastAsia="Calibri"/>
          <w:lang w:eastAsia="en-US"/>
        </w:rPr>
        <w:t xml:space="preserve"> do złożenia oferty </w:t>
      </w:r>
      <w:r>
        <w:rPr>
          <w:rFonts w:eastAsia="Calibri"/>
          <w:lang w:eastAsia="en-US"/>
        </w:rPr>
        <w:t>na przeprowadzenie szkolenia zgodnie z opisanymi poniżej kryteriami.</w:t>
      </w:r>
    </w:p>
    <w:p w:rsidR="00012026" w:rsidRPr="000F6507" w:rsidRDefault="00012026" w:rsidP="00012026">
      <w:pPr>
        <w:numPr>
          <w:ilvl w:val="0"/>
          <w:numId w:val="15"/>
        </w:numPr>
        <w:spacing w:line="360" w:lineRule="auto"/>
        <w:jc w:val="both"/>
        <w:rPr>
          <w:rFonts w:eastAsia="Calibri"/>
          <w:b/>
          <w:lang w:eastAsia="en-US"/>
        </w:rPr>
      </w:pPr>
      <w:r w:rsidRPr="000F6507">
        <w:rPr>
          <w:rFonts w:eastAsia="Calibri"/>
          <w:b/>
          <w:lang w:eastAsia="en-US"/>
        </w:rPr>
        <w:t>Zamawiający</w:t>
      </w:r>
    </w:p>
    <w:p w:rsidR="00012026" w:rsidRDefault="00012026" w:rsidP="00012026">
      <w:pPr>
        <w:spacing w:line="360" w:lineRule="auto"/>
        <w:jc w:val="both"/>
        <w:rPr>
          <w:rFonts w:eastAsia="Calibri"/>
          <w:lang w:eastAsia="en-US"/>
        </w:rPr>
      </w:pPr>
      <w:r w:rsidRPr="000F6507">
        <w:rPr>
          <w:rFonts w:eastAsia="Calibri"/>
          <w:lang w:eastAsia="en-US"/>
        </w:rPr>
        <w:t xml:space="preserve">Nazwa i adres: Powiatowy Urząd Pracy, Al. Jana Pawła II 95, 21-010 Łęczna, </w:t>
      </w:r>
    </w:p>
    <w:p w:rsidR="00012026" w:rsidRDefault="00012026" w:rsidP="00012026">
      <w:pPr>
        <w:spacing w:line="360" w:lineRule="auto"/>
        <w:jc w:val="both"/>
        <w:rPr>
          <w:rFonts w:eastAsia="Calibri"/>
          <w:lang w:eastAsia="en-US"/>
        </w:rPr>
      </w:pPr>
      <w:r w:rsidRPr="000F6507">
        <w:rPr>
          <w:rFonts w:eastAsia="Calibri"/>
          <w:lang w:eastAsia="en-US"/>
        </w:rPr>
        <w:t>woj.</w:t>
      </w:r>
      <w:r>
        <w:rPr>
          <w:rFonts w:eastAsia="Calibri"/>
          <w:lang w:eastAsia="en-US"/>
        </w:rPr>
        <w:t xml:space="preserve"> </w:t>
      </w:r>
      <w:r w:rsidRPr="000F6507">
        <w:rPr>
          <w:rFonts w:eastAsia="Calibri"/>
          <w:lang w:eastAsia="en-US"/>
        </w:rPr>
        <w:t>lubelskie, tel. 81 752 11 58, fax. 81 752 10 31</w:t>
      </w:r>
    </w:p>
    <w:p w:rsidR="00012026" w:rsidRDefault="00012026" w:rsidP="0001202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Rodzaj zamawiającego: Administracja samorządowa</w:t>
      </w:r>
    </w:p>
    <w:p w:rsidR="00012026" w:rsidRDefault="00012026" w:rsidP="0001202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Wspólny słownik Zamówień (KOD CPV):</w:t>
      </w:r>
    </w:p>
    <w:p w:rsidR="00012026" w:rsidRPr="000F6507" w:rsidRDefault="00012026" w:rsidP="0001202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80530000-8 – Usługi szkoleniowe</w:t>
      </w:r>
    </w:p>
    <w:p w:rsidR="00012026" w:rsidRDefault="00012026" w:rsidP="00012026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Określenie</w:t>
      </w:r>
      <w:r w:rsidRPr="00A13820">
        <w:rPr>
          <w:rFonts w:eastAsia="Calibri"/>
          <w:b/>
          <w:lang w:eastAsia="en-US"/>
        </w:rPr>
        <w:t xml:space="preserve"> przedmiotu zamówienia</w:t>
      </w:r>
      <w:r>
        <w:rPr>
          <w:rFonts w:eastAsia="Calibri"/>
          <w:b/>
          <w:lang w:eastAsia="en-US"/>
        </w:rPr>
        <w:t>:</w:t>
      </w:r>
    </w:p>
    <w:p w:rsidR="00012026" w:rsidRPr="00A13820" w:rsidRDefault="00012026" w:rsidP="00012026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Rodzaj zamówienia: usługi</w:t>
      </w:r>
    </w:p>
    <w:p w:rsidR="00012026" w:rsidRPr="00615162" w:rsidRDefault="00012026" w:rsidP="00012026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Przedmiotem zamówienia jest zorganizowanie i przeprowadzenie szkolenia dla 10 osób bezrobotnych zarejestrowanych w Powiatowym Urzędzie Pracy w Łęcznej – </w:t>
      </w:r>
      <w:r w:rsidRPr="00615162">
        <w:rPr>
          <w:rFonts w:eastAsia="Calibri"/>
          <w:lang w:eastAsia="en-US"/>
        </w:rPr>
        <w:t>w 2 grupach szkoleniowych</w:t>
      </w:r>
      <w:r w:rsidR="00615162" w:rsidRPr="00615162">
        <w:rPr>
          <w:rFonts w:eastAsia="Calibri"/>
          <w:lang w:eastAsia="en-US"/>
        </w:rPr>
        <w:t>, w różnych terminach.</w:t>
      </w:r>
    </w:p>
    <w:p w:rsidR="00012026" w:rsidRDefault="00012026" w:rsidP="00012026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Szkolenie: „ABC Przedsiębiorczości”</w:t>
      </w:r>
    </w:p>
    <w:p w:rsidR="00012026" w:rsidRDefault="00012026" w:rsidP="00012026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Przewidywana liczba godzin zajęć teoretycznych i praktycznych: </w:t>
      </w:r>
      <w:r w:rsidRPr="00826CCD">
        <w:rPr>
          <w:rFonts w:eastAsia="Calibri"/>
          <w:lang w:eastAsia="en-US"/>
        </w:rPr>
        <w:t xml:space="preserve">30 godzin zegarowych </w:t>
      </w:r>
    </w:p>
    <w:p w:rsidR="00012026" w:rsidRPr="00A13820" w:rsidRDefault="00012026" w:rsidP="00012026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Termin szkolenia</w:t>
      </w:r>
      <w:r w:rsidRPr="00615162">
        <w:rPr>
          <w:rFonts w:eastAsia="Calibri"/>
          <w:lang w:eastAsia="en-US"/>
        </w:rPr>
        <w:t xml:space="preserve">: 2018 </w:t>
      </w:r>
      <w:r>
        <w:rPr>
          <w:rFonts w:eastAsia="Calibri"/>
          <w:lang w:eastAsia="en-US"/>
        </w:rPr>
        <w:t>/dokładn</w:t>
      </w:r>
      <w:r w:rsidR="0085186B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termin</w:t>
      </w:r>
      <w:r w:rsidR="0085186B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 xml:space="preserve"> zostan</w:t>
      </w:r>
      <w:r w:rsidR="0085186B">
        <w:rPr>
          <w:rFonts w:eastAsia="Calibri"/>
          <w:lang w:eastAsia="en-US"/>
        </w:rPr>
        <w:t>ą</w:t>
      </w:r>
      <w:r>
        <w:rPr>
          <w:rFonts w:eastAsia="Calibri"/>
          <w:lang w:eastAsia="en-US"/>
        </w:rPr>
        <w:t xml:space="preserve"> ustalon</w:t>
      </w:r>
      <w:r w:rsidR="0085186B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z wybranym Wykonawcą/</w:t>
      </w:r>
    </w:p>
    <w:p w:rsidR="00012026" w:rsidRPr="00826CCD" w:rsidRDefault="00012026" w:rsidP="00012026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6CCD">
        <w:rPr>
          <w:rFonts w:eastAsia="Calibri"/>
          <w:lang w:eastAsia="en-US"/>
        </w:rPr>
        <w:t>Celem szkolenia jest przygotowanie osób bezrobotnych do prowadzenia własnej działalności gospodarczej.</w:t>
      </w:r>
    </w:p>
    <w:p w:rsidR="00012026" w:rsidRPr="004D72FD" w:rsidRDefault="00012026" w:rsidP="00012026">
      <w:pPr>
        <w:spacing w:after="200" w:line="360" w:lineRule="auto"/>
        <w:contextualSpacing/>
        <w:jc w:val="both"/>
        <w:rPr>
          <w:rFonts w:eastAsia="Calibri"/>
          <w:u w:val="single"/>
          <w:lang w:eastAsia="en-US"/>
        </w:rPr>
      </w:pPr>
      <w:r w:rsidRPr="004D72FD">
        <w:rPr>
          <w:rFonts w:eastAsia="Calibri"/>
          <w:u w:val="single"/>
          <w:lang w:eastAsia="en-US"/>
        </w:rPr>
        <w:t>Zakres szkolenia powinien obejmować:</w:t>
      </w:r>
    </w:p>
    <w:p w:rsidR="00012026" w:rsidRPr="00DE23BD" w:rsidRDefault="00012026" w:rsidP="00012026">
      <w:pPr>
        <w:spacing w:line="360" w:lineRule="auto"/>
      </w:pPr>
      <w:r w:rsidRPr="00DE23BD">
        <w:t>- podstawy prawne prowadzenia działalności gospodarczej;</w:t>
      </w:r>
    </w:p>
    <w:p w:rsidR="00012026" w:rsidRPr="00DE23BD" w:rsidRDefault="00012026" w:rsidP="00012026">
      <w:pPr>
        <w:spacing w:line="360" w:lineRule="auto"/>
      </w:pPr>
      <w:r w:rsidRPr="00DE23BD">
        <w:t>- rejestracja działalności gospodarczej;</w:t>
      </w:r>
    </w:p>
    <w:p w:rsidR="00012026" w:rsidRPr="00DE23BD" w:rsidRDefault="00012026" w:rsidP="00012026">
      <w:pPr>
        <w:spacing w:line="360" w:lineRule="auto"/>
      </w:pPr>
      <w:r w:rsidRPr="00DE23BD">
        <w:t>- obowiązki wobec ZUS;</w:t>
      </w:r>
    </w:p>
    <w:p w:rsidR="00012026" w:rsidRPr="00DE23BD" w:rsidRDefault="00012026" w:rsidP="00012026">
      <w:pPr>
        <w:spacing w:line="360" w:lineRule="auto"/>
      </w:pPr>
      <w:r w:rsidRPr="00DE23BD">
        <w:t>- umowy, kontrole, prawo pracy;</w:t>
      </w:r>
    </w:p>
    <w:p w:rsidR="00012026" w:rsidRPr="00DE23BD" w:rsidRDefault="00012026" w:rsidP="00012026">
      <w:pPr>
        <w:spacing w:line="360" w:lineRule="auto"/>
      </w:pPr>
      <w:r w:rsidRPr="00DE23BD">
        <w:t>- przepisy BHP w przedsiębiorstwie;</w:t>
      </w:r>
    </w:p>
    <w:p w:rsidR="00012026" w:rsidRPr="00DE23BD" w:rsidRDefault="00012026" w:rsidP="00012026">
      <w:pPr>
        <w:spacing w:line="360" w:lineRule="auto"/>
      </w:pPr>
      <w:r w:rsidRPr="00DE23BD">
        <w:t>- inne zagadnienia z prawa cywilnego związane z prowadzeniem działalności gospodarczej;</w:t>
      </w:r>
    </w:p>
    <w:p w:rsidR="00012026" w:rsidRPr="00DE23BD" w:rsidRDefault="00012026" w:rsidP="00012026">
      <w:pPr>
        <w:spacing w:line="360" w:lineRule="auto"/>
      </w:pPr>
      <w:r w:rsidRPr="00DE23BD">
        <w:t>- planowanie, organizowanie, zatrudnianie, motywowanie, kierowanie i kontrola w małych i średnich firmach;</w:t>
      </w:r>
    </w:p>
    <w:p w:rsidR="00012026" w:rsidRPr="00DE23BD" w:rsidRDefault="00012026" w:rsidP="00012026">
      <w:pPr>
        <w:spacing w:line="360" w:lineRule="auto"/>
      </w:pPr>
      <w:r w:rsidRPr="00DE23BD">
        <w:lastRenderedPageBreak/>
        <w:t>- formy opodatkowania podatkiem dochodowym;</w:t>
      </w:r>
    </w:p>
    <w:p w:rsidR="00012026" w:rsidRPr="00DE23BD" w:rsidRDefault="00012026" w:rsidP="00012026">
      <w:pPr>
        <w:spacing w:line="360" w:lineRule="auto"/>
      </w:pPr>
      <w:r w:rsidRPr="00DE23BD">
        <w:t>- V</w:t>
      </w:r>
      <w:r w:rsidR="00615162">
        <w:t>AT – podatek od towarów i usług (ze szczególnym uwzględnieniem obowiązków wynikających w otrzymania środków publicznych);</w:t>
      </w:r>
    </w:p>
    <w:p w:rsidR="00012026" w:rsidRPr="00DE23BD" w:rsidRDefault="00012026" w:rsidP="00012026">
      <w:pPr>
        <w:spacing w:line="360" w:lineRule="auto"/>
      </w:pPr>
      <w:r w:rsidRPr="00DE23BD">
        <w:t>- zarządzanie i marketing w działalności gospodarczej;</w:t>
      </w:r>
    </w:p>
    <w:p w:rsidR="00012026" w:rsidRPr="00DE23BD" w:rsidRDefault="00012026" w:rsidP="00012026">
      <w:pPr>
        <w:spacing w:line="360" w:lineRule="auto"/>
      </w:pPr>
      <w:r w:rsidRPr="00DE23BD">
        <w:t>- księgowość małych przedsiębiorstw: zagadnienia podstawowe;</w:t>
      </w:r>
    </w:p>
    <w:p w:rsidR="00012026" w:rsidRDefault="00012026" w:rsidP="00012026">
      <w:pPr>
        <w:spacing w:after="200" w:line="360" w:lineRule="auto"/>
        <w:contextualSpacing/>
        <w:jc w:val="both"/>
      </w:pPr>
      <w:r w:rsidRPr="00DE23BD">
        <w:t xml:space="preserve">- programy użytkowe wspomagające prowadzenie </w:t>
      </w:r>
      <w:r>
        <w:t>działalności gospodarczej</w:t>
      </w:r>
    </w:p>
    <w:p w:rsidR="00012026" w:rsidRPr="0038427F" w:rsidRDefault="00012026" w:rsidP="00012026">
      <w:pPr>
        <w:spacing w:line="360" w:lineRule="auto"/>
        <w:jc w:val="both"/>
      </w:pPr>
      <w:r w:rsidRPr="0038427F">
        <w:rPr>
          <w:iCs/>
        </w:rPr>
        <w:t xml:space="preserve">Dokumentem potwierdzającym ukończenie szkolenia będzie: </w:t>
      </w:r>
    </w:p>
    <w:p w:rsidR="00012026" w:rsidRPr="00C62A51" w:rsidRDefault="00012026" w:rsidP="00012026">
      <w:pPr>
        <w:autoSpaceDE w:val="0"/>
        <w:autoSpaceDN w:val="0"/>
        <w:adjustRightInd w:val="0"/>
        <w:spacing w:line="360" w:lineRule="auto"/>
        <w:jc w:val="both"/>
      </w:pPr>
      <w:r w:rsidRPr="0038427F">
        <w:rPr>
          <w:color w:val="000000"/>
        </w:rPr>
        <w:t xml:space="preserve">• Zaświadczenie </w:t>
      </w:r>
      <w:r>
        <w:rPr>
          <w:color w:val="000000"/>
        </w:rPr>
        <w:t>lub inny dokument potwierdzający ukończenie</w:t>
      </w:r>
      <w:r w:rsidRPr="0038427F">
        <w:rPr>
          <w:color w:val="000000"/>
        </w:rPr>
        <w:t xml:space="preserve"> </w:t>
      </w:r>
      <w:r>
        <w:rPr>
          <w:color w:val="000000"/>
        </w:rPr>
        <w:t>szkolenia i uzyskanie kwalifikacji wydane przez instytucję szkoleniową</w:t>
      </w:r>
      <w:r w:rsidRPr="0038427F">
        <w:rPr>
          <w:color w:val="000000"/>
        </w:rPr>
        <w:t xml:space="preserve"> zgodne </w:t>
      </w:r>
      <w:r w:rsidRPr="00C62A51">
        <w:t xml:space="preserve">z Rozporządzeniem Ministra Pracy i Polityki Społecznej z dnia 14 maja 2014 r. w sprawie szczegółowych warunków realizacji oraz trybu i sposobów prowadzenia usług rynku pracy lub zgodnie z Rozporządzeniem Ministra Edukacji Narodowej z dnia 11 stycznia 2012 w sprawie kształcenia ustawicznego w formach pozaszkolnych. W przypadku wydawania zaświadczenia zgodnego ze wzorem określonym w Rozporządzeniu MEN do zaświadczenia powinny zostać dołączone suplementy zawierające następujące informacje: okres trwania szkolenia; tematy  i wymiar godzin zajęć edukacyjnych oraz numer z rejestru zaświadczenia, do którego suplement jest dodatkiem wraz z podpisem osoby upoważnionej przez instytucję szkoleniową  przeprowadzającą szkolenie. </w:t>
      </w:r>
    </w:p>
    <w:p w:rsidR="00012026" w:rsidRPr="0038427F" w:rsidRDefault="00012026" w:rsidP="000120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427F">
        <w:rPr>
          <w:color w:val="000000"/>
        </w:rPr>
        <w:t>- Zamawiający dopuszcza możliwość poszerzenia w/w programu szkolenia o inne zagadnienia.</w:t>
      </w:r>
    </w:p>
    <w:p w:rsidR="00012026" w:rsidRPr="00D67BBB" w:rsidRDefault="00012026" w:rsidP="00012026">
      <w:pPr>
        <w:spacing w:line="360" w:lineRule="auto"/>
        <w:jc w:val="both"/>
      </w:pPr>
      <w:r>
        <w:rPr>
          <w:rFonts w:eastAsia="Calibri"/>
          <w:lang w:eastAsia="en-US"/>
        </w:rPr>
        <w:t xml:space="preserve">- </w:t>
      </w:r>
      <w:r w:rsidRPr="00A13820">
        <w:rPr>
          <w:rFonts w:eastAsia="Calibri"/>
          <w:lang w:eastAsia="en-US"/>
        </w:rPr>
        <w:t xml:space="preserve">Miejsce realizacji usługi: </w:t>
      </w:r>
      <w:r w:rsidRPr="00D67BBB">
        <w:t>Przeprowadzenia szkolenia w miejscu gdzie czas dojazdu uczestników szkolenia z siedziby Zamawiającego do miejsca i z miejsca, w którym zgodnie z programem szkolenia odbywać się będą zajęcia, nie może przekraczać łącznie 3 godzin zegarowych. Łączny czas oznacza w tym przypadku czas poświęcony na dojazd oraz powrót z zajęć środkami transportu drogowego.</w:t>
      </w:r>
    </w:p>
    <w:p w:rsidR="00012026" w:rsidRPr="00A13820" w:rsidRDefault="00012026" w:rsidP="00012026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A13820">
        <w:rPr>
          <w:rFonts w:eastAsia="Calibri"/>
          <w:b/>
          <w:lang w:eastAsia="en-US"/>
        </w:rPr>
        <w:t>. Wykonawca jest zobowiązany</w:t>
      </w:r>
      <w:r>
        <w:rPr>
          <w:rFonts w:eastAsia="Calibri"/>
          <w:b/>
          <w:lang w:eastAsia="en-US"/>
        </w:rPr>
        <w:t xml:space="preserve"> do</w:t>
      </w:r>
      <w:r w:rsidRPr="00A13820">
        <w:rPr>
          <w:rFonts w:eastAsia="Calibri"/>
          <w:b/>
          <w:lang w:eastAsia="en-US"/>
        </w:rPr>
        <w:t>:</w:t>
      </w:r>
    </w:p>
    <w:p w:rsidR="00012026" w:rsidRPr="00D67BBB" w:rsidRDefault="00012026" w:rsidP="00012026">
      <w:pPr>
        <w:autoSpaceDE w:val="0"/>
        <w:autoSpaceDN w:val="0"/>
        <w:adjustRightInd w:val="0"/>
        <w:spacing w:line="360" w:lineRule="auto"/>
        <w:ind w:right="-142"/>
        <w:jc w:val="both"/>
      </w:pPr>
      <w:r>
        <w:t>-</w:t>
      </w:r>
      <w:r w:rsidRPr="00D67BBB">
        <w:t xml:space="preserve"> przeprowadzenia szkolenia zgodnie z obowiązującymi w tym zakresie przepisami. </w:t>
      </w:r>
    </w:p>
    <w:p w:rsidR="00012026" w:rsidRPr="00D67BBB" w:rsidRDefault="00012026" w:rsidP="00012026">
      <w:pPr>
        <w:autoSpaceDE w:val="0"/>
        <w:autoSpaceDN w:val="0"/>
        <w:adjustRightInd w:val="0"/>
        <w:spacing w:line="360" w:lineRule="auto"/>
        <w:ind w:right="-142"/>
        <w:jc w:val="both"/>
        <w:rPr>
          <w:rFonts w:eastAsia="Calibri"/>
          <w:bCs/>
          <w:lang w:eastAsia="en-US"/>
        </w:rPr>
      </w:pPr>
      <w:r>
        <w:t>-</w:t>
      </w:r>
      <w:r w:rsidRPr="00D67BBB">
        <w:t xml:space="preserve"> przeprowadzenia szkolenia w wymiarze od poniedziałku do piątku. Łączna liczba godzin na szkoleniu w tygodniu nie może przeciętnie być mniejsza niż 25 godzin zegarowych i większa niż 40 godzin zegarowych. Godzina zegarowa liczy 60 minut. W każdym dniu przewidziana powinna być 30 minutowa przerwa. Maksymalna liczba godzin zegarowych szkolenia dziennie -8, przy czym zajęcia mogą trwać nie dłużej niż do godziny 18.00.</w:t>
      </w:r>
    </w:p>
    <w:p w:rsidR="00012026" w:rsidRPr="00D67BBB" w:rsidRDefault="00012026" w:rsidP="00012026">
      <w:pPr>
        <w:spacing w:line="360" w:lineRule="auto"/>
        <w:jc w:val="both"/>
      </w:pPr>
      <w:r>
        <w:t>-</w:t>
      </w:r>
      <w:r w:rsidRPr="00D67BBB">
        <w:t xml:space="preserve"> przeprowadzenia szkolenia w systemie stacjonarnym. Nie dopuszcza się  prowadzenia zajęć drogą elektroniczną, metodą e-learningu itp.</w:t>
      </w:r>
    </w:p>
    <w:p w:rsidR="00012026" w:rsidRPr="00D67BBB" w:rsidRDefault="00012026" w:rsidP="00012026">
      <w:pPr>
        <w:spacing w:line="360" w:lineRule="auto"/>
        <w:jc w:val="both"/>
      </w:pPr>
      <w:r>
        <w:lastRenderedPageBreak/>
        <w:t>-</w:t>
      </w:r>
      <w:r w:rsidRPr="00D67BBB">
        <w:t xml:space="preserve"> zapewnienia uczestnikom szkolenia warunków pracy zgodnie z przepisami BHP. </w:t>
      </w:r>
    </w:p>
    <w:p w:rsidR="00012026" w:rsidRPr="00D67BBB" w:rsidRDefault="00012026" w:rsidP="00012026">
      <w:pPr>
        <w:spacing w:line="360" w:lineRule="auto"/>
        <w:jc w:val="both"/>
      </w:pPr>
      <w:r>
        <w:t>-</w:t>
      </w:r>
      <w:r w:rsidRPr="00D67BBB">
        <w:t xml:space="preserve"> zapewnienia uczestnikom szkolenia materiałów szkoleniowych i biurowych.</w:t>
      </w:r>
    </w:p>
    <w:p w:rsidR="00012026" w:rsidRPr="00D17799" w:rsidRDefault="00012026" w:rsidP="00012026">
      <w:pPr>
        <w:spacing w:line="360" w:lineRule="auto"/>
        <w:jc w:val="both"/>
      </w:pPr>
      <w:r>
        <w:t>-</w:t>
      </w:r>
      <w:r w:rsidRPr="00D67BBB">
        <w:t xml:space="preserve"> zapewnienia uczestnikom szkolenia </w:t>
      </w:r>
      <w:r w:rsidRPr="00D17799">
        <w:t>serwisu kawowego i wyżywienia (ciepły posiłek w łącznej kwocie 16 zł).</w:t>
      </w:r>
    </w:p>
    <w:p w:rsidR="00012026" w:rsidRPr="00D67BBB" w:rsidRDefault="00012026" w:rsidP="00012026">
      <w:pPr>
        <w:spacing w:line="360" w:lineRule="auto"/>
        <w:jc w:val="both"/>
        <w:rPr>
          <w:rFonts w:eastAsia="Calibri"/>
          <w:bCs/>
          <w:lang w:eastAsia="en-US"/>
        </w:rPr>
      </w:pPr>
      <w:r>
        <w:t>-</w:t>
      </w:r>
      <w:r w:rsidRPr="00D67BBB">
        <w:rPr>
          <w:rFonts w:eastAsia="Calibri"/>
          <w:bCs/>
          <w:lang w:eastAsia="en-US"/>
        </w:rPr>
        <w:t>zapewnienia</w:t>
      </w:r>
      <w:r w:rsidRPr="00D67BBB">
        <w:rPr>
          <w:rFonts w:eastAsia="TimesNewRoman,Bold"/>
          <w:bCs/>
          <w:lang w:eastAsia="en-US"/>
        </w:rPr>
        <w:t xml:space="preserve"> </w:t>
      </w:r>
      <w:r w:rsidRPr="00D67BBB">
        <w:rPr>
          <w:rFonts w:eastAsia="Calibri"/>
          <w:bCs/>
          <w:lang w:eastAsia="en-US"/>
        </w:rPr>
        <w:t>nadzoru wewn</w:t>
      </w:r>
      <w:r w:rsidRPr="00D67BBB">
        <w:rPr>
          <w:rFonts w:eastAsia="TimesNewRoman,Bold"/>
          <w:bCs/>
          <w:lang w:eastAsia="en-US"/>
        </w:rPr>
        <w:t>ę</w:t>
      </w:r>
      <w:r w:rsidRPr="00D67BBB">
        <w:rPr>
          <w:rFonts w:eastAsia="Calibri"/>
          <w:bCs/>
          <w:lang w:eastAsia="en-US"/>
        </w:rPr>
        <w:t>trznego słu</w:t>
      </w:r>
      <w:r w:rsidRPr="00D67BBB">
        <w:rPr>
          <w:rFonts w:eastAsia="TimesNewRoman,Bold"/>
          <w:bCs/>
          <w:lang w:eastAsia="en-US"/>
        </w:rPr>
        <w:t>żą</w:t>
      </w:r>
      <w:r w:rsidRPr="00D67BBB">
        <w:rPr>
          <w:rFonts w:eastAsia="Calibri"/>
          <w:bCs/>
          <w:lang w:eastAsia="en-US"/>
        </w:rPr>
        <w:t>cemu podnoszeniu jako</w:t>
      </w:r>
      <w:r w:rsidRPr="00D67BBB">
        <w:rPr>
          <w:rFonts w:eastAsia="TimesNewRoman,Bold"/>
          <w:bCs/>
          <w:lang w:eastAsia="en-US"/>
        </w:rPr>
        <w:t>ś</w:t>
      </w:r>
      <w:r w:rsidRPr="00D67BBB">
        <w:rPr>
          <w:rFonts w:eastAsia="Calibri"/>
          <w:bCs/>
          <w:lang w:eastAsia="en-US"/>
        </w:rPr>
        <w:t>ci prowadzonego szkolenia.</w:t>
      </w:r>
    </w:p>
    <w:p w:rsidR="00012026" w:rsidRPr="00D67BBB" w:rsidRDefault="00012026" w:rsidP="000120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</w:t>
      </w:r>
      <w:r w:rsidRPr="00D67BBB">
        <w:rPr>
          <w:rFonts w:eastAsia="Calibri"/>
          <w:bCs/>
          <w:lang w:eastAsia="en-US"/>
        </w:rPr>
        <w:t xml:space="preserve"> zapewnienie</w:t>
      </w:r>
      <w:r w:rsidRPr="00D67BBB">
        <w:rPr>
          <w:rFonts w:eastAsia="TimesNewRoman,Bold"/>
          <w:bCs/>
          <w:lang w:eastAsia="en-US"/>
        </w:rPr>
        <w:t xml:space="preserve"> </w:t>
      </w:r>
      <w:r w:rsidRPr="00D67BBB">
        <w:rPr>
          <w:rFonts w:eastAsia="Calibri"/>
          <w:bCs/>
          <w:lang w:eastAsia="en-US"/>
        </w:rPr>
        <w:t>sprawdzania efektów szkolenia podczas realizacji przedmiotu zamówienia decyduj</w:t>
      </w:r>
      <w:r w:rsidRPr="00D67BBB">
        <w:rPr>
          <w:rFonts w:eastAsia="TimesNewRoman,Bold"/>
          <w:bCs/>
          <w:lang w:eastAsia="en-US"/>
        </w:rPr>
        <w:t>ą</w:t>
      </w:r>
      <w:r w:rsidRPr="00D67BBB">
        <w:rPr>
          <w:rFonts w:eastAsia="Calibri"/>
          <w:bCs/>
          <w:lang w:eastAsia="en-US"/>
        </w:rPr>
        <w:t>c o sposobie kontroli i oceny umiej</w:t>
      </w:r>
      <w:r w:rsidRPr="00D67BBB">
        <w:rPr>
          <w:rFonts w:eastAsia="TimesNewRoman,Bold"/>
          <w:bCs/>
          <w:lang w:eastAsia="en-US"/>
        </w:rPr>
        <w:t>ę</w:t>
      </w:r>
      <w:r w:rsidRPr="00D67BBB">
        <w:rPr>
          <w:rFonts w:eastAsia="Calibri"/>
          <w:bCs/>
          <w:lang w:eastAsia="en-US"/>
        </w:rPr>
        <w:t>tno</w:t>
      </w:r>
      <w:r w:rsidRPr="00D67BBB">
        <w:rPr>
          <w:rFonts w:eastAsia="TimesNewRoman,Bold"/>
          <w:bCs/>
          <w:lang w:eastAsia="en-US"/>
        </w:rPr>
        <w:t>ś</w:t>
      </w:r>
      <w:r w:rsidRPr="00D67BBB">
        <w:rPr>
          <w:rFonts w:eastAsia="Calibri"/>
          <w:bCs/>
          <w:lang w:eastAsia="en-US"/>
        </w:rPr>
        <w:t>ci oraz wiedzy zdobytej przez uczestników szkolenia.</w:t>
      </w:r>
    </w:p>
    <w:p w:rsidR="00012026" w:rsidRPr="00D67BBB" w:rsidRDefault="00012026" w:rsidP="00012026">
      <w:pPr>
        <w:spacing w:line="360" w:lineRule="auto"/>
        <w:jc w:val="both"/>
        <w:rPr>
          <w:u w:val="single"/>
        </w:rPr>
      </w:pPr>
      <w:r>
        <w:t>-</w:t>
      </w:r>
      <w:r w:rsidRPr="00D67BBB">
        <w:t xml:space="preserve"> wystawienie każdemu uczestnikowi szkolenia po  pozytywnym jego zakończeniu  zaświadczenia o ukończeniu szkolenia. Wzór musi być zgodny z Rozporządzeniem Ministra Edukacji Narodowej z dnia 11 stycznia 2012 roku w sprawie kształcenia ustawicznego  w formach pozaszkolnych (Dz. U. z 2012r, poz. 186). </w:t>
      </w:r>
      <w:r w:rsidRPr="00D67BBB">
        <w:rPr>
          <w:u w:val="single"/>
        </w:rPr>
        <w:t>Do zaświadczenia powinny zostać dołączone suplementy zawierające następujące informacje: okres trwania szkolenia; tematy  i wymiar godzin zajęć edukacyjnych oraz numer z rejestru zaświadczenia, do którego suplement jest dodatkiem wraz z podpisem osoby upoważnionej przez instytucję szkoleniową  przeprowadzającą szkolenie</w:t>
      </w:r>
    </w:p>
    <w:p w:rsidR="00012026" w:rsidRPr="00D67BBB" w:rsidRDefault="00012026" w:rsidP="00012026">
      <w:pPr>
        <w:spacing w:line="360" w:lineRule="auto"/>
        <w:jc w:val="both"/>
      </w:pPr>
      <w:r>
        <w:t>-</w:t>
      </w:r>
      <w:r w:rsidRPr="00D67BBB">
        <w:t xml:space="preserve"> informowania pisemnie Zamawiającego o każdorazowej nieobecności uczestnika szkolenia na zajęciach.</w:t>
      </w:r>
    </w:p>
    <w:p w:rsidR="00012026" w:rsidRPr="00977E10" w:rsidRDefault="00012026" w:rsidP="00012026">
      <w:pPr>
        <w:spacing w:line="360" w:lineRule="auto"/>
        <w:jc w:val="both"/>
      </w:pPr>
      <w:r w:rsidRPr="00977E10">
        <w:t xml:space="preserve"> - ubezpieczenia uczestników szkolenia zgodnie z art. 41 ust. 7 i 8 ustawy z dnia   20.04.2004r. o promocji zatrudnienia i instytucjach rynku pracy, na wniosek Powiatowego Urzędu Pracy / ma zastosowanie tylko w przypadkach określonych w ustawie/.</w:t>
      </w:r>
    </w:p>
    <w:p w:rsidR="00012026" w:rsidRPr="006D6923" w:rsidRDefault="00012026" w:rsidP="00012026">
      <w:pPr>
        <w:numPr>
          <w:ilvl w:val="0"/>
          <w:numId w:val="16"/>
        </w:numPr>
        <w:spacing w:line="360" w:lineRule="auto"/>
        <w:contextualSpacing/>
        <w:jc w:val="both"/>
        <w:rPr>
          <w:b/>
        </w:rPr>
      </w:pPr>
      <w:r w:rsidRPr="006D6923">
        <w:rPr>
          <w:b/>
        </w:rPr>
        <w:t>Warunki udziału w postępowaniu: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Wykonawca musi posiadać, wpis do rejestru instytucji  szkoleniowych prowadzonego przez właściwy ze względu na siedzibę Wykonawcy Wojewódzki Urząd Pracy zgodnie z art. 20 ust. 1 ustawy z dnia 20.04.2004r. o promocji zatrudnienia i instytucjach rynku pracy.</w:t>
      </w:r>
    </w:p>
    <w:p w:rsidR="00012026" w:rsidRPr="006D6923" w:rsidRDefault="00012026" w:rsidP="00012026">
      <w:pPr>
        <w:numPr>
          <w:ilvl w:val="0"/>
          <w:numId w:val="16"/>
        </w:numPr>
        <w:spacing w:line="360" w:lineRule="auto"/>
        <w:contextualSpacing/>
        <w:jc w:val="both"/>
        <w:rPr>
          <w:b/>
        </w:rPr>
      </w:pPr>
      <w:r w:rsidRPr="006D6923">
        <w:rPr>
          <w:b/>
        </w:rPr>
        <w:t>Wymagane dokumenty do oferty: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Wypełniony formularz oferty – załącznik nr 1.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 xml:space="preserve">Zaakceptowany wzór umowy– załącznik nr </w:t>
      </w:r>
      <w:r>
        <w:t>2</w:t>
      </w:r>
      <w:r w:rsidRPr="006D6923">
        <w:t>.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 xml:space="preserve">Zaakceptowane wzory ankiet – załączniki nr </w:t>
      </w:r>
      <w:r>
        <w:t>2</w:t>
      </w:r>
      <w:r w:rsidRPr="006D6923">
        <w:t xml:space="preserve">.1 i </w:t>
      </w:r>
      <w:r>
        <w:t>2</w:t>
      </w:r>
      <w:r w:rsidRPr="006D6923">
        <w:t>.2 do umowy.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Kopia wpisu do Rejestru Instytucji Szkoleniowych.</w:t>
      </w:r>
    </w:p>
    <w:p w:rsidR="00012026" w:rsidRPr="006D6923" w:rsidRDefault="00012026" w:rsidP="00012026">
      <w:pPr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6D6923">
        <w:rPr>
          <w:b/>
        </w:rPr>
        <w:t>Kryteria oceny ofert:</w:t>
      </w:r>
    </w:p>
    <w:p w:rsidR="00012026" w:rsidRPr="006D6923" w:rsidRDefault="00012026" w:rsidP="00012026">
      <w:pPr>
        <w:spacing w:line="360" w:lineRule="auto"/>
      </w:pPr>
      <w:r w:rsidRPr="006D6923">
        <w:t xml:space="preserve">Przy wyborze ofert Zamawiający będzie kierował się następującymi kryteriami: 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a) Doświadczenie instytucji szkoleniowej w realizacji szkoleń: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lastRenderedPageBreak/>
        <w:t xml:space="preserve">Ilość wykonanych usług </w:t>
      </w:r>
      <w:r w:rsidR="000C5EDE">
        <w:t xml:space="preserve">szkoleniowych </w:t>
      </w:r>
      <w:r w:rsidRPr="006D6923">
        <w:t>w okresie ostatnich trzech lat przed upływem terminu składania ofert, jeżeli okres prowadzenia działalności jest krótszy – w tym okresie</w:t>
      </w:r>
      <w:r w:rsidR="000C5EDE">
        <w:t>.</w:t>
      </w:r>
      <w:r w:rsidRPr="006D6923">
        <w:t xml:space="preserve"> </w:t>
      </w:r>
    </w:p>
    <w:p w:rsidR="00012026" w:rsidRPr="006D6923" w:rsidRDefault="00012026" w:rsidP="00012026">
      <w:pPr>
        <w:spacing w:line="360" w:lineRule="auto"/>
      </w:pPr>
      <w:r w:rsidRPr="006D6923">
        <w:t xml:space="preserve">D – 20%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434"/>
      </w:tblGrid>
      <w:tr w:rsidR="00012026" w:rsidRPr="006D6923" w:rsidTr="008B1630">
        <w:trPr>
          <w:trHeight w:val="1122"/>
        </w:trPr>
        <w:tc>
          <w:tcPr>
            <w:tcW w:w="1526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Lp. </w:t>
            </w:r>
          </w:p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</w:p>
        </w:tc>
        <w:tc>
          <w:tcPr>
            <w:tcW w:w="4252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Ilość </w:t>
            </w:r>
          </w:p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</w:p>
        </w:tc>
        <w:tc>
          <w:tcPr>
            <w:tcW w:w="3434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Liczba przyznanych </w:t>
            </w:r>
          </w:p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punktów: maksymalnie – 20, </w:t>
            </w:r>
          </w:p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co stanowi 20% ogólnej </w:t>
            </w:r>
          </w:p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oceny </w:t>
            </w:r>
          </w:p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</w:p>
        </w:tc>
      </w:tr>
      <w:tr w:rsidR="00012026" w:rsidRPr="006D6923" w:rsidTr="008B1630">
        <w:trPr>
          <w:trHeight w:val="299"/>
        </w:trPr>
        <w:tc>
          <w:tcPr>
            <w:tcW w:w="1526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0 szkoleń </w:t>
            </w:r>
          </w:p>
        </w:tc>
        <w:tc>
          <w:tcPr>
            <w:tcW w:w="3434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>0 pkt</w:t>
            </w:r>
          </w:p>
        </w:tc>
      </w:tr>
      <w:tr w:rsidR="00012026" w:rsidRPr="006D6923" w:rsidTr="008B1630">
        <w:trPr>
          <w:trHeight w:val="166"/>
        </w:trPr>
        <w:tc>
          <w:tcPr>
            <w:tcW w:w="1526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1 -5 szkoleń </w:t>
            </w:r>
          </w:p>
        </w:tc>
        <w:tc>
          <w:tcPr>
            <w:tcW w:w="3434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>10 pkt</w:t>
            </w:r>
          </w:p>
        </w:tc>
      </w:tr>
      <w:tr w:rsidR="00012026" w:rsidRPr="006D6923" w:rsidTr="008B1630">
        <w:tc>
          <w:tcPr>
            <w:tcW w:w="1526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12026" w:rsidRPr="006D6923" w:rsidRDefault="00012026" w:rsidP="00012026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szkoleń </w:t>
            </w:r>
          </w:p>
        </w:tc>
        <w:tc>
          <w:tcPr>
            <w:tcW w:w="3434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>15 pkt</w:t>
            </w:r>
          </w:p>
        </w:tc>
      </w:tr>
      <w:tr w:rsidR="00012026" w:rsidRPr="006D6923" w:rsidTr="008B1630">
        <w:trPr>
          <w:trHeight w:val="401"/>
        </w:trPr>
        <w:tc>
          <w:tcPr>
            <w:tcW w:w="1526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 xml:space="preserve">11 i powyżej szkoleń </w:t>
            </w:r>
          </w:p>
        </w:tc>
        <w:tc>
          <w:tcPr>
            <w:tcW w:w="3434" w:type="dxa"/>
            <w:shd w:val="clear" w:color="auto" w:fill="auto"/>
          </w:tcPr>
          <w:p w:rsidR="00012026" w:rsidRPr="006D6923" w:rsidRDefault="00012026" w:rsidP="008B1630">
            <w:pPr>
              <w:rPr>
                <w:rFonts w:ascii="Calibri" w:eastAsia="Calibri" w:hAnsi="Calibri"/>
              </w:rPr>
            </w:pPr>
            <w:r w:rsidRPr="006D6923">
              <w:rPr>
                <w:rFonts w:ascii="Calibri" w:eastAsia="Calibri" w:hAnsi="Calibri"/>
              </w:rPr>
              <w:t>20 pkt</w:t>
            </w:r>
          </w:p>
        </w:tc>
      </w:tr>
    </w:tbl>
    <w:p w:rsidR="00012026" w:rsidRPr="006D6923" w:rsidRDefault="00012026" w:rsidP="00012026">
      <w:pPr>
        <w:rPr>
          <w:b/>
        </w:rPr>
      </w:pPr>
    </w:p>
    <w:p w:rsidR="00012026" w:rsidRPr="006D6923" w:rsidRDefault="00012026" w:rsidP="00012026">
      <w:pPr>
        <w:spacing w:line="360" w:lineRule="auto"/>
        <w:rPr>
          <w:b/>
        </w:rPr>
      </w:pPr>
      <w:r w:rsidRPr="006D6923">
        <w:t>Liczba przyznanych punktów: maksymalnie – 20, co stanowi 20% ogólnej oceny.</w:t>
      </w:r>
    </w:p>
    <w:p w:rsidR="00012026" w:rsidRPr="006D6923" w:rsidRDefault="00012026" w:rsidP="00012026">
      <w:pPr>
        <w:spacing w:line="360" w:lineRule="auto"/>
      </w:pPr>
      <w:r w:rsidRPr="006D6923">
        <w:t>b)</w:t>
      </w:r>
      <w:r>
        <w:t xml:space="preserve"> </w:t>
      </w:r>
      <w:r w:rsidRPr="006D6923">
        <w:t>Certyfikaty jakości usług posiadane przez instytucję szkoleniową:</w:t>
      </w:r>
    </w:p>
    <w:p w:rsidR="00012026" w:rsidRPr="006D6923" w:rsidRDefault="00012026" w:rsidP="00012026">
      <w:pPr>
        <w:spacing w:line="360" w:lineRule="auto"/>
      </w:pPr>
      <w:r w:rsidRPr="006D6923">
        <w:t>J – 5%</w:t>
      </w:r>
    </w:p>
    <w:p w:rsidR="00012026" w:rsidRPr="006D6923" w:rsidRDefault="00012026" w:rsidP="00012026">
      <w:pPr>
        <w:spacing w:line="360" w:lineRule="auto"/>
      </w:pPr>
      <w:r w:rsidRPr="006D6923">
        <w:t xml:space="preserve">Liczba przyznanych punktów: maksymalnie – 5 , co stanowi 5% ogólnej oceny. </w:t>
      </w:r>
    </w:p>
    <w:p w:rsidR="00012026" w:rsidRPr="006D6923" w:rsidRDefault="00012026" w:rsidP="00012026">
      <w:pPr>
        <w:spacing w:line="360" w:lineRule="auto"/>
      </w:pPr>
      <w:r w:rsidRPr="006D6923">
        <w:t>- 5 pkt jeżeli jednostka posiada certyfikat jakości usług</w:t>
      </w:r>
    </w:p>
    <w:p w:rsidR="00012026" w:rsidRPr="006D6923" w:rsidRDefault="00012026" w:rsidP="00012026">
      <w:pPr>
        <w:spacing w:line="360" w:lineRule="auto"/>
      </w:pPr>
      <w:r w:rsidRPr="006D6923">
        <w:t>- 0 pkt jeżeli brak certyfikatu jakości usług</w:t>
      </w:r>
    </w:p>
    <w:p w:rsidR="00012026" w:rsidRPr="006D6923" w:rsidRDefault="00012026" w:rsidP="00012026">
      <w:pPr>
        <w:spacing w:line="360" w:lineRule="auto"/>
      </w:pPr>
      <w:r w:rsidRPr="006D6923">
        <w:t>c) Kwalifikacje i doświadczenie kadry dydaktycznej do zakresu szkolenia:</w:t>
      </w:r>
    </w:p>
    <w:p w:rsidR="00012026" w:rsidRPr="006D6923" w:rsidRDefault="00012026" w:rsidP="00012026">
      <w:pPr>
        <w:spacing w:line="360" w:lineRule="auto"/>
      </w:pPr>
      <w:r w:rsidRPr="006D6923">
        <w:t>K – 20%</w:t>
      </w:r>
    </w:p>
    <w:p w:rsidR="00012026" w:rsidRPr="006D6923" w:rsidRDefault="00012026" w:rsidP="00012026">
      <w:pPr>
        <w:spacing w:line="360" w:lineRule="auto"/>
      </w:pPr>
      <w:r w:rsidRPr="006D6923">
        <w:t xml:space="preserve">Liczba przyznanych punktów: maksymalnie – 20, co stanowi 20% ogólnej oceny. 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- wykształcenie wyższe i doświadczenie zawodowe (co najmniej 1 szkolenie w okresie ostatnich 3 lat) – 20 pkt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- wykształcenie średnie i doświadczenie zawodowe (co najmniej 2 szkolenia w okresie ostatnich 3 lat)– 15 pkt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- wykształcenie zawodowe i doświadczenie zawodowe (co najmniej 3 szkolenia w okresie ostatnich 3 lat) – 10 pkt</w:t>
      </w:r>
    </w:p>
    <w:p w:rsidR="00012026" w:rsidRPr="006D6923" w:rsidRDefault="00012026" w:rsidP="00012026">
      <w:pPr>
        <w:spacing w:line="360" w:lineRule="auto"/>
      </w:pPr>
      <w:r w:rsidRPr="006D6923">
        <w:t>- wykształcenie wyższe, średnie lub zawodowe bez doświadczenia zawodowego-5 pkt</w:t>
      </w:r>
    </w:p>
    <w:p w:rsidR="00012026" w:rsidRPr="006D6923" w:rsidRDefault="00012026" w:rsidP="00012026">
      <w:pPr>
        <w:spacing w:line="360" w:lineRule="auto"/>
      </w:pPr>
      <w:r w:rsidRPr="006D6923">
        <w:t>d) Rodzaj dokumentów potwierdzających ukończenie szkolenia i uzyskanie kwalifikacji:</w:t>
      </w:r>
    </w:p>
    <w:p w:rsidR="00012026" w:rsidRPr="006D6923" w:rsidRDefault="00012026" w:rsidP="00012026">
      <w:pPr>
        <w:spacing w:line="360" w:lineRule="auto"/>
      </w:pPr>
      <w:r w:rsidRPr="006D6923">
        <w:t>Z – 5%</w:t>
      </w:r>
    </w:p>
    <w:p w:rsidR="00012026" w:rsidRPr="006D6923" w:rsidRDefault="00012026" w:rsidP="00012026">
      <w:pPr>
        <w:spacing w:line="360" w:lineRule="auto"/>
      </w:pPr>
      <w:r w:rsidRPr="006D6923">
        <w:t xml:space="preserve">Liczba przyznanych punktów: maksymalnie – 5, co stanowi 5% ogólnej oceny. </w:t>
      </w:r>
    </w:p>
    <w:p w:rsidR="00012026" w:rsidRPr="006D6923" w:rsidRDefault="00012026" w:rsidP="00012026">
      <w:pPr>
        <w:spacing w:line="360" w:lineRule="auto"/>
      </w:pPr>
      <w:r w:rsidRPr="006D6923">
        <w:t>- 5 pkt zaświadczenie lub inny dokument potwierdzający ukończenie szkolenia i uzyskanie umiejętności lub kwalifikacji wymagany przepisami prawa wydawane przez jednostkę po szkoleniu</w:t>
      </w:r>
    </w:p>
    <w:p w:rsidR="00012026" w:rsidRPr="006D6923" w:rsidRDefault="00012026" w:rsidP="00012026">
      <w:pPr>
        <w:spacing w:line="360" w:lineRule="auto"/>
      </w:pPr>
      <w:r w:rsidRPr="006D6923">
        <w:lastRenderedPageBreak/>
        <w:t>- 0 pkt brak podania rodzaju dokumentów potwierdzających ukończenie szkolenia i uzyskanie kwalifikacji</w:t>
      </w:r>
    </w:p>
    <w:p w:rsidR="00012026" w:rsidRPr="006D6923" w:rsidRDefault="00012026" w:rsidP="00012026">
      <w:pPr>
        <w:spacing w:line="360" w:lineRule="auto"/>
      </w:pPr>
      <w:r w:rsidRPr="006D6923">
        <w:t>e) Koszt szkolenia:</w:t>
      </w:r>
    </w:p>
    <w:p w:rsidR="00012026" w:rsidRPr="006D6923" w:rsidRDefault="00012026" w:rsidP="00012026">
      <w:pPr>
        <w:spacing w:line="360" w:lineRule="auto"/>
      </w:pPr>
      <w:r w:rsidRPr="006D6923">
        <w:t>C - 50%</w:t>
      </w:r>
    </w:p>
    <w:p w:rsidR="00012026" w:rsidRPr="006D6923" w:rsidRDefault="00012026" w:rsidP="00012026">
      <w:pPr>
        <w:spacing w:line="360" w:lineRule="auto"/>
      </w:pPr>
      <w:r w:rsidRPr="006D6923">
        <w:t>Liczba przyznanych punktów: maksymalnie – 50, co stanowi 50% ogólnej oceny.</w:t>
      </w:r>
    </w:p>
    <w:p w:rsidR="00012026" w:rsidRPr="006D6923" w:rsidRDefault="00012026" w:rsidP="00012026">
      <w:pPr>
        <w:spacing w:line="360" w:lineRule="auto"/>
      </w:pPr>
      <w:r w:rsidRPr="006D6923">
        <w:t xml:space="preserve">C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Najniższa oferowana łączna cena oferty brutto</m:t>
            </m:r>
          </m:num>
          <m:den>
            <m:r>
              <w:rPr>
                <w:rFonts w:ascii="Cambria Math" w:hAnsi="Cambria Math"/>
              </w:rPr>
              <m:t>Łączna cena badanej oferty brutto</m:t>
            </m:r>
          </m:den>
        </m:f>
      </m:oMath>
      <w:r w:rsidRPr="006D6923">
        <w:t xml:space="preserve"> × 100 × 50%= liczba punktów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Cena oferty to cena brutto.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Wartość punktowa przyznana dla każdej oferty to suma punktów uzyskanych w kryterium doświadczenie, jakość, kwalifikacje, zaświadczenia i cena.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Cena oferty powinna zawierać wszystkie koszty niezbędne do wykonania zlecenia przeprowadzenia szkolenia: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 xml:space="preserve">- koszty materiałów biurowych w postaci zeszytu lub notatnika, teczki lub segregatora, długopisu, </w:t>
      </w:r>
      <w:r w:rsidRPr="00977E10">
        <w:t>skryptu lub podręcznika</w:t>
      </w:r>
      <w:r w:rsidRPr="006D6923">
        <w:t xml:space="preserve"> związanego z tematyką szkolenia dla uczestnika szkolenia, które po zakończeniu szkolenia otrzyma na własność;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- koszty serwisu kawowego i wyżywienia (ciepły posiłek</w:t>
      </w:r>
      <w:r>
        <w:t>) w łącznej kwocie 16 zł dziennie na osobę</w:t>
      </w:r>
      <w:r w:rsidRPr="006D6923">
        <w:t>, koszt szkolenia ulega obniżeniu o dniówki żywieniowe za nieobecności uczestnik</w:t>
      </w:r>
      <w:r>
        <w:t>ów</w:t>
      </w:r>
      <w:r w:rsidRPr="006D6923">
        <w:t xml:space="preserve"> na szkoleniu;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Za najkorzystniejszą ofertę zostanie uznana oferta z największą ilością punktów.</w:t>
      </w:r>
    </w:p>
    <w:p w:rsidR="00012026" w:rsidRPr="00F652EE" w:rsidRDefault="00012026" w:rsidP="00012026">
      <w:pPr>
        <w:spacing w:line="360" w:lineRule="auto"/>
        <w:rPr>
          <w:b/>
        </w:rPr>
      </w:pPr>
      <w:r>
        <w:rPr>
          <w:b/>
        </w:rPr>
        <w:t>7</w:t>
      </w:r>
      <w:r w:rsidRPr="00F652EE">
        <w:rPr>
          <w:b/>
        </w:rPr>
        <w:t>.</w:t>
      </w:r>
      <w:r>
        <w:rPr>
          <w:b/>
        </w:rPr>
        <w:t xml:space="preserve"> </w:t>
      </w:r>
      <w:r w:rsidRPr="00F652EE">
        <w:rPr>
          <w:b/>
        </w:rPr>
        <w:t>Umowa:</w:t>
      </w:r>
    </w:p>
    <w:p w:rsidR="00012026" w:rsidRPr="006D6923" w:rsidRDefault="00012026" w:rsidP="00012026">
      <w:pPr>
        <w:spacing w:line="360" w:lineRule="auto"/>
        <w:rPr>
          <w:b/>
          <w:u w:val="single"/>
        </w:rPr>
      </w:pPr>
      <w:r w:rsidRPr="006D6923">
        <w:t>Postanowienia umowy oraz wymagane załączniki do umowy zawarto we wzorze umowy.</w:t>
      </w:r>
    </w:p>
    <w:p w:rsidR="00012026" w:rsidRPr="006D6923" w:rsidRDefault="00012026" w:rsidP="00012026">
      <w:pPr>
        <w:spacing w:line="360" w:lineRule="auto"/>
      </w:pPr>
      <w:r w:rsidRPr="006D6923">
        <w:t>Umowa zostanie zawarta w formie pisemnej.</w:t>
      </w:r>
    </w:p>
    <w:p w:rsidR="00012026" w:rsidRPr="006D6923" w:rsidRDefault="00012026" w:rsidP="00012026">
      <w:pPr>
        <w:spacing w:line="360" w:lineRule="auto"/>
      </w:pPr>
      <w:r w:rsidRPr="006D6923">
        <w:t>W przypadku uznania oferty za najkorzystniejszą Wykonawca zobowiązuję się do podpisania umowy w terminie i miejscu wskazanym przez Zamawiającego.</w:t>
      </w:r>
    </w:p>
    <w:p w:rsidR="00012026" w:rsidRPr="006D6923" w:rsidRDefault="00012026" w:rsidP="00012026">
      <w:pPr>
        <w:spacing w:line="360" w:lineRule="auto"/>
      </w:pPr>
      <w:r w:rsidRPr="006D6923">
        <w:t>O miejscu i terminie podpisania umowy Zamawiający powiadomi wybranego Wykonawcę.</w:t>
      </w:r>
    </w:p>
    <w:p w:rsidR="00012026" w:rsidRPr="00F652EE" w:rsidRDefault="00012026" w:rsidP="00012026">
      <w:pPr>
        <w:spacing w:line="360" w:lineRule="auto"/>
        <w:rPr>
          <w:b/>
        </w:rPr>
      </w:pPr>
      <w:r>
        <w:rPr>
          <w:b/>
        </w:rPr>
        <w:t>8</w:t>
      </w:r>
      <w:r w:rsidRPr="00F652EE">
        <w:rPr>
          <w:b/>
        </w:rPr>
        <w:t>. Warunki zmiany umowy zawartej  w wyniku wyboru najkorzystniejszej oferty.</w:t>
      </w:r>
    </w:p>
    <w:p w:rsidR="00012026" w:rsidRPr="006D6923" w:rsidRDefault="00012026" w:rsidP="00012026">
      <w:pPr>
        <w:numPr>
          <w:ilvl w:val="0"/>
          <w:numId w:val="8"/>
        </w:numPr>
        <w:spacing w:line="360" w:lineRule="auto"/>
        <w:contextualSpacing/>
        <w:jc w:val="both"/>
      </w:pPr>
      <w:r w:rsidRPr="006D6923">
        <w:t xml:space="preserve">zmiana miejsca wykonywania zamówienia pod warunkiem, że nowe miejsce wykonania zamówienia zlokalizowane będzie zgodnie z warunkami wskazanymi </w:t>
      </w:r>
      <w:r w:rsidRPr="006D6923">
        <w:br/>
        <w:t>w zaproszeniu;</w:t>
      </w:r>
    </w:p>
    <w:p w:rsidR="00012026" w:rsidRPr="006D6923" w:rsidRDefault="00012026" w:rsidP="00012026">
      <w:pPr>
        <w:numPr>
          <w:ilvl w:val="0"/>
          <w:numId w:val="8"/>
        </w:numPr>
        <w:spacing w:line="360" w:lineRule="auto"/>
        <w:contextualSpacing/>
        <w:jc w:val="both"/>
      </w:pPr>
      <w:r w:rsidRPr="006D6923">
        <w:t>zmiany terminu szkolenia pod warunkiem zmieszczenia się w przedziale czasowym określonym w zaproszeniu.</w:t>
      </w:r>
    </w:p>
    <w:p w:rsidR="00012026" w:rsidRPr="00F652EE" w:rsidRDefault="00012026" w:rsidP="00012026">
      <w:pPr>
        <w:spacing w:line="360" w:lineRule="auto"/>
        <w:rPr>
          <w:b/>
        </w:rPr>
      </w:pPr>
      <w:r>
        <w:rPr>
          <w:b/>
        </w:rPr>
        <w:t>9.</w:t>
      </w:r>
      <w:r w:rsidRPr="00F652EE">
        <w:rPr>
          <w:b/>
        </w:rPr>
        <w:t xml:space="preserve"> Zawiadomienie o wyborze najkorzystniejszej oferty zostanie:</w:t>
      </w:r>
    </w:p>
    <w:p w:rsidR="00012026" w:rsidRDefault="00012026" w:rsidP="00012026">
      <w:pPr>
        <w:spacing w:line="360" w:lineRule="auto"/>
        <w:jc w:val="both"/>
      </w:pPr>
      <w:r w:rsidRPr="006D6923">
        <w:t>-  zamieszczone w siedzibie Zamawiającego poprzez wywieszenie informacji na tablicy ogłoszeń,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lastRenderedPageBreak/>
        <w:t>- zamieszczone w Biuletynie Informacji Publicznej Zamawiającego pod adresem http://pup.leczna.ibip.pl.</w:t>
      </w:r>
    </w:p>
    <w:p w:rsidR="00012026" w:rsidRPr="00F652EE" w:rsidRDefault="00012026" w:rsidP="00012026">
      <w:pPr>
        <w:spacing w:line="360" w:lineRule="auto"/>
        <w:rPr>
          <w:b/>
        </w:rPr>
      </w:pPr>
      <w:r>
        <w:rPr>
          <w:b/>
        </w:rPr>
        <w:t>10</w:t>
      </w:r>
      <w:r w:rsidRPr="00F652EE">
        <w:rPr>
          <w:b/>
        </w:rPr>
        <w:t>. Termin związania ofertą:</w:t>
      </w:r>
    </w:p>
    <w:p w:rsidR="00012026" w:rsidRPr="006D6923" w:rsidRDefault="00012026" w:rsidP="00012026">
      <w:pPr>
        <w:spacing w:line="360" w:lineRule="auto"/>
      </w:pPr>
      <w:r w:rsidRPr="006D6923">
        <w:t>Wykonawca pozostaje związany złożoną ofertą przez okres 30 dni kalendarzowych od dnia upływu terminu składania ofert.</w:t>
      </w:r>
    </w:p>
    <w:p w:rsidR="00012026" w:rsidRPr="00F652EE" w:rsidRDefault="00012026" w:rsidP="00012026">
      <w:pPr>
        <w:spacing w:line="360" w:lineRule="auto"/>
        <w:rPr>
          <w:b/>
        </w:rPr>
      </w:pPr>
      <w:r>
        <w:rPr>
          <w:b/>
        </w:rPr>
        <w:t>11</w:t>
      </w:r>
      <w:r w:rsidRPr="00F652EE">
        <w:rPr>
          <w:b/>
        </w:rPr>
        <w:t>. Unieważnienie postępowania: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Zamawiający zastrzega sobie możliwość odstąpienia od podpisania umowy z przyczyn niezależnych od Zamawiającego.</w:t>
      </w:r>
    </w:p>
    <w:p w:rsidR="00012026" w:rsidRPr="006D6923" w:rsidRDefault="00012026" w:rsidP="00012026">
      <w:pPr>
        <w:spacing w:line="360" w:lineRule="auto"/>
      </w:pPr>
      <w:r w:rsidRPr="006D6923">
        <w:t xml:space="preserve">Zamawiający zastrzega sobie możliwość unieważnienia postępowania bez podania przyczyny. </w:t>
      </w:r>
    </w:p>
    <w:p w:rsidR="00012026" w:rsidRPr="00977E10" w:rsidRDefault="00012026" w:rsidP="00012026">
      <w:pPr>
        <w:spacing w:line="360" w:lineRule="auto"/>
        <w:rPr>
          <w:b/>
        </w:rPr>
      </w:pPr>
      <w:r w:rsidRPr="00977E10">
        <w:rPr>
          <w:b/>
        </w:rPr>
        <w:t>1</w:t>
      </w:r>
      <w:r w:rsidR="000C5EDE">
        <w:rPr>
          <w:b/>
        </w:rPr>
        <w:t>2</w:t>
      </w:r>
      <w:r w:rsidRPr="00977E10">
        <w:rPr>
          <w:b/>
        </w:rPr>
        <w:t>. Finansowanie:</w:t>
      </w:r>
    </w:p>
    <w:p w:rsidR="00012026" w:rsidRPr="00977E10" w:rsidRDefault="00012026" w:rsidP="00012026">
      <w:pPr>
        <w:spacing w:line="360" w:lineRule="auto"/>
        <w:jc w:val="both"/>
      </w:pPr>
      <w:r w:rsidRPr="00977E10">
        <w:t>Zamówienie jest finansowane ze środków Funduszu Pracy.</w:t>
      </w:r>
    </w:p>
    <w:p w:rsidR="00012026" w:rsidRPr="00977E10" w:rsidRDefault="00012026" w:rsidP="00012026">
      <w:pPr>
        <w:spacing w:line="360" w:lineRule="auto"/>
        <w:jc w:val="both"/>
      </w:pPr>
      <w:r w:rsidRPr="00977E10">
        <w:t>Rozliczenia między Zamawiającym i Wykonawcą będą prowadzone wyłącznie w złotych polskich (PLN).</w:t>
      </w:r>
    </w:p>
    <w:p w:rsidR="00012026" w:rsidRPr="00977E10" w:rsidRDefault="00012026" w:rsidP="00012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977E10">
        <w:rPr>
          <w:b/>
          <w:bCs/>
        </w:rPr>
        <w:t>1</w:t>
      </w:r>
      <w:r w:rsidR="000C5EDE">
        <w:rPr>
          <w:b/>
          <w:bCs/>
        </w:rPr>
        <w:t>3</w:t>
      </w:r>
      <w:r w:rsidRPr="00977E10">
        <w:rPr>
          <w:b/>
          <w:bCs/>
        </w:rPr>
        <w:t>. Opis sposobu przygotowania oferty:</w:t>
      </w:r>
    </w:p>
    <w:p w:rsidR="00012026" w:rsidRPr="006D6923" w:rsidRDefault="00012026" w:rsidP="00012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D6923">
        <w:rPr>
          <w:bCs/>
        </w:rPr>
        <w:t>Oferta powinna mieć formę pisemną, być opatrzona podpisem Wykonawcy lub osoby upoważnionej do reprezentowania Wykonawcy.</w:t>
      </w:r>
    </w:p>
    <w:p w:rsidR="00012026" w:rsidRPr="006D6923" w:rsidRDefault="00012026" w:rsidP="00012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D6923">
        <w:rPr>
          <w:bCs/>
        </w:rPr>
        <w:t>Dokumenty oferty powinny być sporządzone zgodnie z zaleceniami oraz przedstawionymi przez Zamawiającego wzorcami – załącznikami, a w szczególności zawierać wszystkie informacje oraz dane.</w:t>
      </w:r>
      <w:r w:rsidR="000C5EDE">
        <w:rPr>
          <w:bCs/>
        </w:rPr>
        <w:t xml:space="preserve"> Wszystkie dokumenty muszą być sporządzone w języku polskim.</w:t>
      </w:r>
    </w:p>
    <w:p w:rsidR="00012026" w:rsidRPr="006D6923" w:rsidRDefault="00012026" w:rsidP="00012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D6923">
        <w:rPr>
          <w:bCs/>
        </w:rPr>
        <w:t>Wszelkie poprawki lub zmiany w tekście oferty muszą być naniesione czytelnie oraz opatrzone podpisem osoby podpisującej ofertę.</w:t>
      </w:r>
    </w:p>
    <w:p w:rsidR="00012026" w:rsidRPr="00977E10" w:rsidRDefault="00012026" w:rsidP="00012026">
      <w:pPr>
        <w:spacing w:line="360" w:lineRule="auto"/>
        <w:rPr>
          <w:b/>
        </w:rPr>
      </w:pPr>
      <w:r w:rsidRPr="00977E10">
        <w:rPr>
          <w:b/>
        </w:rPr>
        <w:t>1</w:t>
      </w:r>
      <w:r w:rsidR="000C5EDE">
        <w:rPr>
          <w:b/>
        </w:rPr>
        <w:t>4</w:t>
      </w:r>
      <w:r w:rsidRPr="00977E10">
        <w:rPr>
          <w:b/>
        </w:rPr>
        <w:t xml:space="preserve">. Miejsce, termin i sposób składania ofert: </w:t>
      </w:r>
    </w:p>
    <w:p w:rsidR="00012026" w:rsidRPr="006D6923" w:rsidRDefault="00012026" w:rsidP="00012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D6923">
        <w:rPr>
          <w:bCs/>
        </w:rPr>
        <w:t>- ofertę należy doręczyć w formie pisemnej, drogą pocztową lub osobiście:</w:t>
      </w:r>
    </w:p>
    <w:p w:rsidR="00012026" w:rsidRPr="006D6923" w:rsidRDefault="00012026" w:rsidP="00012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D6923">
        <w:rPr>
          <w:bCs/>
        </w:rPr>
        <w:t xml:space="preserve">Powiatowy Urząd Pracy </w:t>
      </w:r>
    </w:p>
    <w:p w:rsidR="00012026" w:rsidRPr="006D6923" w:rsidRDefault="00012026" w:rsidP="000120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D6923">
        <w:rPr>
          <w:bCs/>
        </w:rPr>
        <w:t>Adres: Al. Jana Pawła II 95, 21-010 Łęczna, woj. Lubelskie</w:t>
      </w:r>
    </w:p>
    <w:p w:rsidR="00012026" w:rsidRPr="006D6923" w:rsidRDefault="00012026" w:rsidP="00012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D6923">
        <w:rPr>
          <w:bCs/>
        </w:rPr>
        <w:t xml:space="preserve">- lub drogą elektroniczną na adres: e-mail: </w:t>
      </w:r>
      <w:hyperlink r:id="rId11" w:history="1">
        <w:r w:rsidRPr="006D6923">
          <w:rPr>
            <w:bCs/>
            <w:color w:val="0000FF"/>
            <w:u w:val="single"/>
          </w:rPr>
          <w:t>szkolenia.leczna@praca.gov.pl</w:t>
        </w:r>
      </w:hyperlink>
      <w:r w:rsidRPr="006D6923">
        <w:rPr>
          <w:bCs/>
        </w:rPr>
        <w:t xml:space="preserve"> </w:t>
      </w:r>
      <w:r w:rsidRPr="006D6923">
        <w:t xml:space="preserve">do dnia </w:t>
      </w:r>
      <w:r w:rsidR="000C5EDE">
        <w:t>12</w:t>
      </w:r>
      <w:r>
        <w:t>.03</w:t>
      </w:r>
      <w:r w:rsidRPr="006D6923">
        <w:t>.201</w:t>
      </w:r>
      <w:r>
        <w:t>8</w:t>
      </w:r>
      <w:r w:rsidRPr="006D6923">
        <w:t>r, do godziny 15.00.</w:t>
      </w:r>
    </w:p>
    <w:p w:rsidR="00012026" w:rsidRPr="006D6923" w:rsidRDefault="00012026" w:rsidP="00012026">
      <w:pPr>
        <w:spacing w:line="360" w:lineRule="auto"/>
        <w:jc w:val="both"/>
      </w:pPr>
      <w:r w:rsidRPr="006D6923">
        <w:t>Oferta złożona przez Wykonawcę po terminie składania ofert zostanie niezwłocznie zwrócona.</w:t>
      </w:r>
    </w:p>
    <w:p w:rsidR="00012026" w:rsidRPr="00977E10" w:rsidRDefault="00012026" w:rsidP="00012026">
      <w:pPr>
        <w:spacing w:line="360" w:lineRule="auto"/>
        <w:rPr>
          <w:b/>
        </w:rPr>
      </w:pPr>
      <w:r w:rsidRPr="00977E10">
        <w:rPr>
          <w:b/>
        </w:rPr>
        <w:t>1</w:t>
      </w:r>
      <w:r w:rsidR="000C5EDE">
        <w:rPr>
          <w:b/>
        </w:rPr>
        <w:t>5</w:t>
      </w:r>
      <w:r w:rsidRPr="00977E10">
        <w:rPr>
          <w:b/>
        </w:rPr>
        <w:t>. Osoby uprawnione do porozumiewania się z Wykonawcami:</w:t>
      </w:r>
    </w:p>
    <w:p w:rsidR="00012026" w:rsidRPr="006D6923" w:rsidRDefault="00012026" w:rsidP="00012026">
      <w:pPr>
        <w:spacing w:line="360" w:lineRule="auto"/>
      </w:pPr>
      <w:r w:rsidRPr="006D6923">
        <w:t>Ewelina Kostka - tel. 81 531 53 97</w:t>
      </w:r>
    </w:p>
    <w:p w:rsidR="001C4564" w:rsidRPr="009D1D74" w:rsidRDefault="00012026" w:rsidP="00012026">
      <w:pPr>
        <w:spacing w:line="360" w:lineRule="auto"/>
        <w:jc w:val="both"/>
        <w:rPr>
          <w:b/>
          <w:u w:val="single"/>
        </w:rPr>
      </w:pPr>
      <w:r w:rsidRPr="006D6923">
        <w:t>R</w:t>
      </w:r>
      <w:r>
        <w:t xml:space="preserve">enata </w:t>
      </w:r>
      <w:proofErr w:type="spellStart"/>
      <w:r>
        <w:t>Bodnar</w:t>
      </w:r>
      <w:proofErr w:type="spellEnd"/>
      <w:r>
        <w:t xml:space="preserve"> - tel. 81 531 53 9</w:t>
      </w:r>
      <w:r w:rsidR="0085186B">
        <w:t>7</w:t>
      </w:r>
    </w:p>
    <w:sectPr w:rsidR="001C4564" w:rsidRPr="009D1D74" w:rsidSect="00B279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D" w:rsidRDefault="00ED023D" w:rsidP="004A3A33">
      <w:r>
        <w:separator/>
      </w:r>
    </w:p>
  </w:endnote>
  <w:endnote w:type="continuationSeparator" w:id="0">
    <w:p w:rsidR="00ED023D" w:rsidRDefault="00ED023D" w:rsidP="004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8060"/>
      <w:docPartObj>
        <w:docPartGallery w:val="Page Numbers (Bottom of Page)"/>
        <w:docPartUnique/>
      </w:docPartObj>
    </w:sdtPr>
    <w:sdtEndPr/>
    <w:sdtContent>
      <w:p w:rsidR="004A3A33" w:rsidRDefault="004A3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3F">
          <w:rPr>
            <w:noProof/>
          </w:rPr>
          <w:t>1</w:t>
        </w:r>
        <w:r>
          <w:fldChar w:fldCharType="end"/>
        </w:r>
      </w:p>
    </w:sdtContent>
  </w:sdt>
  <w:p w:rsidR="004A3A33" w:rsidRDefault="004A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D" w:rsidRDefault="00ED023D" w:rsidP="004A3A33">
      <w:r>
        <w:separator/>
      </w:r>
    </w:p>
  </w:footnote>
  <w:footnote w:type="continuationSeparator" w:id="0">
    <w:p w:rsidR="00ED023D" w:rsidRDefault="00ED023D" w:rsidP="004A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87"/>
    <w:multiLevelType w:val="hybridMultilevel"/>
    <w:tmpl w:val="7C8CA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61D0"/>
    <w:multiLevelType w:val="hybridMultilevel"/>
    <w:tmpl w:val="1C9C0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28F"/>
    <w:multiLevelType w:val="hybridMultilevel"/>
    <w:tmpl w:val="DE1C8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0701E"/>
    <w:multiLevelType w:val="multilevel"/>
    <w:tmpl w:val="18B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2432A"/>
    <w:multiLevelType w:val="multilevel"/>
    <w:tmpl w:val="A97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65C9E"/>
    <w:multiLevelType w:val="multilevel"/>
    <w:tmpl w:val="B840EC0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CB58A9"/>
    <w:multiLevelType w:val="hybridMultilevel"/>
    <w:tmpl w:val="E79290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8AF1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208B"/>
    <w:multiLevelType w:val="hybridMultilevel"/>
    <w:tmpl w:val="AB64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D5421"/>
    <w:multiLevelType w:val="hybridMultilevel"/>
    <w:tmpl w:val="56D6A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80E61"/>
    <w:multiLevelType w:val="hybridMultilevel"/>
    <w:tmpl w:val="14289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D443B"/>
    <w:multiLevelType w:val="hybridMultilevel"/>
    <w:tmpl w:val="B8D08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A7293"/>
    <w:multiLevelType w:val="multilevel"/>
    <w:tmpl w:val="8CCA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E1C6F"/>
    <w:multiLevelType w:val="hybridMultilevel"/>
    <w:tmpl w:val="C78CDE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10E47"/>
    <w:multiLevelType w:val="multilevel"/>
    <w:tmpl w:val="C204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630E7"/>
    <w:multiLevelType w:val="hybridMultilevel"/>
    <w:tmpl w:val="39B8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1C5C"/>
    <w:multiLevelType w:val="hybridMultilevel"/>
    <w:tmpl w:val="BF883A40"/>
    <w:lvl w:ilvl="0" w:tplc="DEEEFFF8">
      <w:start w:val="1"/>
      <w:numFmt w:val="upperRoman"/>
      <w:lvlText w:val="%1)"/>
      <w:lvlJc w:val="left"/>
      <w:pPr>
        <w:ind w:left="1080" w:hanging="72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5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64"/>
    <w:rsid w:val="00000B00"/>
    <w:rsid w:val="00010746"/>
    <w:rsid w:val="00012026"/>
    <w:rsid w:val="000217BB"/>
    <w:rsid w:val="00052B76"/>
    <w:rsid w:val="0006219A"/>
    <w:rsid w:val="00064565"/>
    <w:rsid w:val="00092665"/>
    <w:rsid w:val="000A7096"/>
    <w:rsid w:val="000C5EDE"/>
    <w:rsid w:val="000D73D6"/>
    <w:rsid w:val="000E02AC"/>
    <w:rsid w:val="000E5CF4"/>
    <w:rsid w:val="001057B4"/>
    <w:rsid w:val="001210F4"/>
    <w:rsid w:val="00121408"/>
    <w:rsid w:val="00123C37"/>
    <w:rsid w:val="00123CBE"/>
    <w:rsid w:val="00126E35"/>
    <w:rsid w:val="0014125A"/>
    <w:rsid w:val="00173976"/>
    <w:rsid w:val="00175FF3"/>
    <w:rsid w:val="00181E8B"/>
    <w:rsid w:val="001A3C5B"/>
    <w:rsid w:val="001C4564"/>
    <w:rsid w:val="001D13A6"/>
    <w:rsid w:val="001E5102"/>
    <w:rsid w:val="00206A28"/>
    <w:rsid w:val="00210CBA"/>
    <w:rsid w:val="00231726"/>
    <w:rsid w:val="00232A51"/>
    <w:rsid w:val="00234BA9"/>
    <w:rsid w:val="002358CD"/>
    <w:rsid w:val="00250631"/>
    <w:rsid w:val="002521CD"/>
    <w:rsid w:val="002556E5"/>
    <w:rsid w:val="00262136"/>
    <w:rsid w:val="00280454"/>
    <w:rsid w:val="00293129"/>
    <w:rsid w:val="002A005C"/>
    <w:rsid w:val="002A249F"/>
    <w:rsid w:val="002A7EBA"/>
    <w:rsid w:val="002B363C"/>
    <w:rsid w:val="002E1C5C"/>
    <w:rsid w:val="002F281D"/>
    <w:rsid w:val="0031593F"/>
    <w:rsid w:val="0032645D"/>
    <w:rsid w:val="0033286A"/>
    <w:rsid w:val="003428DE"/>
    <w:rsid w:val="003457CC"/>
    <w:rsid w:val="00374EB4"/>
    <w:rsid w:val="00394A91"/>
    <w:rsid w:val="003A6F59"/>
    <w:rsid w:val="003C3A36"/>
    <w:rsid w:val="003C4E0A"/>
    <w:rsid w:val="003C6EFC"/>
    <w:rsid w:val="004336E7"/>
    <w:rsid w:val="00441934"/>
    <w:rsid w:val="0045155B"/>
    <w:rsid w:val="00454127"/>
    <w:rsid w:val="004563EC"/>
    <w:rsid w:val="00485B37"/>
    <w:rsid w:val="004920A2"/>
    <w:rsid w:val="004A3A33"/>
    <w:rsid w:val="004B011A"/>
    <w:rsid w:val="004B78DD"/>
    <w:rsid w:val="004C2A5A"/>
    <w:rsid w:val="004D21CC"/>
    <w:rsid w:val="004E7440"/>
    <w:rsid w:val="00504FE6"/>
    <w:rsid w:val="00512D41"/>
    <w:rsid w:val="005227B9"/>
    <w:rsid w:val="0057003D"/>
    <w:rsid w:val="00573DA5"/>
    <w:rsid w:val="005778D5"/>
    <w:rsid w:val="005779E2"/>
    <w:rsid w:val="00577D53"/>
    <w:rsid w:val="005872EF"/>
    <w:rsid w:val="00590B26"/>
    <w:rsid w:val="00592434"/>
    <w:rsid w:val="005A785D"/>
    <w:rsid w:val="005C0368"/>
    <w:rsid w:val="005C1675"/>
    <w:rsid w:val="005C6386"/>
    <w:rsid w:val="005D7672"/>
    <w:rsid w:val="005D7DF9"/>
    <w:rsid w:val="005E4E20"/>
    <w:rsid w:val="00610ADB"/>
    <w:rsid w:val="00615162"/>
    <w:rsid w:val="00627BEA"/>
    <w:rsid w:val="006419E6"/>
    <w:rsid w:val="00646ABC"/>
    <w:rsid w:val="00650250"/>
    <w:rsid w:val="0065788E"/>
    <w:rsid w:val="006706C7"/>
    <w:rsid w:val="006715EC"/>
    <w:rsid w:val="00682FE6"/>
    <w:rsid w:val="006836B6"/>
    <w:rsid w:val="006B04EA"/>
    <w:rsid w:val="006F2E74"/>
    <w:rsid w:val="007041DD"/>
    <w:rsid w:val="007060DB"/>
    <w:rsid w:val="00714495"/>
    <w:rsid w:val="00732C5A"/>
    <w:rsid w:val="00732D67"/>
    <w:rsid w:val="00771224"/>
    <w:rsid w:val="007844CF"/>
    <w:rsid w:val="007849F8"/>
    <w:rsid w:val="0078505F"/>
    <w:rsid w:val="00791BC8"/>
    <w:rsid w:val="007A2754"/>
    <w:rsid w:val="007E0054"/>
    <w:rsid w:val="007E147F"/>
    <w:rsid w:val="007F646C"/>
    <w:rsid w:val="007F7688"/>
    <w:rsid w:val="00801EB9"/>
    <w:rsid w:val="008022B0"/>
    <w:rsid w:val="0081089A"/>
    <w:rsid w:val="00817084"/>
    <w:rsid w:val="00821CC1"/>
    <w:rsid w:val="00840F54"/>
    <w:rsid w:val="0085186B"/>
    <w:rsid w:val="00855D4B"/>
    <w:rsid w:val="00861014"/>
    <w:rsid w:val="00876175"/>
    <w:rsid w:val="00880EE3"/>
    <w:rsid w:val="00896AF9"/>
    <w:rsid w:val="008D5F91"/>
    <w:rsid w:val="008E26AC"/>
    <w:rsid w:val="00923C10"/>
    <w:rsid w:val="009A41D3"/>
    <w:rsid w:val="009A5A85"/>
    <w:rsid w:val="009B2D1F"/>
    <w:rsid w:val="009C2252"/>
    <w:rsid w:val="009D1D74"/>
    <w:rsid w:val="009F0B51"/>
    <w:rsid w:val="00A023F5"/>
    <w:rsid w:val="00A130C5"/>
    <w:rsid w:val="00A261A6"/>
    <w:rsid w:val="00A44D76"/>
    <w:rsid w:val="00A453F5"/>
    <w:rsid w:val="00A511D0"/>
    <w:rsid w:val="00A71CA3"/>
    <w:rsid w:val="00A87F58"/>
    <w:rsid w:val="00A92FE5"/>
    <w:rsid w:val="00A952A4"/>
    <w:rsid w:val="00A9732D"/>
    <w:rsid w:val="00AA1974"/>
    <w:rsid w:val="00AA6236"/>
    <w:rsid w:val="00AE5F90"/>
    <w:rsid w:val="00B00CEE"/>
    <w:rsid w:val="00B04AEF"/>
    <w:rsid w:val="00B1090E"/>
    <w:rsid w:val="00B34351"/>
    <w:rsid w:val="00B3775D"/>
    <w:rsid w:val="00B47D25"/>
    <w:rsid w:val="00B52349"/>
    <w:rsid w:val="00B52CE8"/>
    <w:rsid w:val="00B76229"/>
    <w:rsid w:val="00B774E0"/>
    <w:rsid w:val="00B8561D"/>
    <w:rsid w:val="00B91402"/>
    <w:rsid w:val="00B964DE"/>
    <w:rsid w:val="00BB03EE"/>
    <w:rsid w:val="00BC4478"/>
    <w:rsid w:val="00BD3555"/>
    <w:rsid w:val="00BE7BB2"/>
    <w:rsid w:val="00C07365"/>
    <w:rsid w:val="00C1238B"/>
    <w:rsid w:val="00C20666"/>
    <w:rsid w:val="00C277E7"/>
    <w:rsid w:val="00C653F5"/>
    <w:rsid w:val="00C71DCB"/>
    <w:rsid w:val="00CA350F"/>
    <w:rsid w:val="00CB7D89"/>
    <w:rsid w:val="00CB7F35"/>
    <w:rsid w:val="00CD4716"/>
    <w:rsid w:val="00CF2172"/>
    <w:rsid w:val="00D129DF"/>
    <w:rsid w:val="00D14B31"/>
    <w:rsid w:val="00D27613"/>
    <w:rsid w:val="00D37919"/>
    <w:rsid w:val="00D50F6C"/>
    <w:rsid w:val="00D55918"/>
    <w:rsid w:val="00D77F82"/>
    <w:rsid w:val="00D97B87"/>
    <w:rsid w:val="00DA3915"/>
    <w:rsid w:val="00DD6AD1"/>
    <w:rsid w:val="00DE4C1F"/>
    <w:rsid w:val="00DF036A"/>
    <w:rsid w:val="00DF09BD"/>
    <w:rsid w:val="00DF3A2A"/>
    <w:rsid w:val="00DF5800"/>
    <w:rsid w:val="00E26B1B"/>
    <w:rsid w:val="00E31B36"/>
    <w:rsid w:val="00E41D77"/>
    <w:rsid w:val="00E57416"/>
    <w:rsid w:val="00E613C3"/>
    <w:rsid w:val="00E829ED"/>
    <w:rsid w:val="00EA1CC5"/>
    <w:rsid w:val="00ED023D"/>
    <w:rsid w:val="00ED503F"/>
    <w:rsid w:val="00EE7D15"/>
    <w:rsid w:val="00F0580C"/>
    <w:rsid w:val="00F21614"/>
    <w:rsid w:val="00F24D09"/>
    <w:rsid w:val="00F27C62"/>
    <w:rsid w:val="00F27EBA"/>
    <w:rsid w:val="00F416BC"/>
    <w:rsid w:val="00F425C5"/>
    <w:rsid w:val="00F65FD0"/>
    <w:rsid w:val="00F72182"/>
    <w:rsid w:val="00F81D03"/>
    <w:rsid w:val="00F86B12"/>
    <w:rsid w:val="00FA0418"/>
    <w:rsid w:val="00FA0FF5"/>
    <w:rsid w:val="00FD519F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  <w:style w:type="table" w:styleId="Tabela-Siatka">
    <w:name w:val="Table Grid"/>
    <w:basedOn w:val="Standardowy"/>
    <w:uiPriority w:val="59"/>
    <w:rsid w:val="00CB7F3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23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00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4B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21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7218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1E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1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  <w:style w:type="table" w:styleId="Tabela-Siatka">
    <w:name w:val="Table Grid"/>
    <w:basedOn w:val="Standardowy"/>
    <w:uiPriority w:val="59"/>
    <w:rsid w:val="00CB7F3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6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23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00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4B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21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7218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1E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1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.leczna@praca.gov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07A3-790A-4B05-9E20-13304FBA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HP-4</cp:lastModifiedBy>
  <cp:revision>8</cp:revision>
  <cp:lastPrinted>2018-03-05T10:38:00Z</cp:lastPrinted>
  <dcterms:created xsi:type="dcterms:W3CDTF">2018-01-31T07:01:00Z</dcterms:created>
  <dcterms:modified xsi:type="dcterms:W3CDTF">2018-03-05T10:44:00Z</dcterms:modified>
</cp:coreProperties>
</file>